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4F67D" w14:textId="77777777" w:rsidR="00DC503F" w:rsidRDefault="00DC503F" w:rsidP="00DC503F"/>
    <w:tbl>
      <w:tblPr>
        <w:tblpPr w:leftFromText="180" w:rightFromText="180" w:vertAnchor="text" w:horzAnchor="margin" w:tblpXSpec="center" w:tblpY="413"/>
        <w:tblOverlap w:val="neve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6940"/>
      </w:tblGrid>
      <w:tr w:rsidR="00DC503F" w:rsidRPr="0041349F" w14:paraId="291C96FB" w14:textId="77777777">
        <w:trPr>
          <w:trHeight w:val="252"/>
        </w:trPr>
        <w:tc>
          <w:tcPr>
            <w:tcW w:w="14018" w:type="dxa"/>
            <w:gridSpan w:val="2"/>
            <w:tcBorders>
              <w:bottom w:val="single" w:sz="4" w:space="0" w:color="auto"/>
            </w:tcBorders>
            <w:shd w:val="clear" w:color="auto" w:fill="B8CCE4"/>
          </w:tcPr>
          <w:p w14:paraId="5100DC9F" w14:textId="77777777" w:rsidR="00DC503F" w:rsidRPr="0041349F" w:rsidRDefault="00DC503F" w:rsidP="009347E5">
            <w:pPr>
              <w:pStyle w:val="Heading9"/>
              <w:framePr w:hSpace="0" w:wrap="auto" w:vAnchor="margin" w:yAlign="inline"/>
              <w:suppressOverlap w:val="0"/>
              <w:jc w:val="center"/>
              <w:rPr>
                <w:rFonts w:ascii="AbcPrint" w:hAnsi="AbcPrint" w:cs="Calibri"/>
                <w:noProof/>
                <w:sz w:val="18"/>
              </w:rPr>
            </w:pPr>
            <w:r w:rsidRPr="0041349F">
              <w:rPr>
                <w:rFonts w:ascii="AbcPrint" w:hAnsi="AbcPrint" w:cs="Calibri"/>
                <w:sz w:val="22"/>
              </w:rPr>
              <w:t>Math Unit:</w:t>
            </w:r>
            <w:r w:rsidR="009347E5">
              <w:rPr>
                <w:rFonts w:ascii="AbcPrint" w:hAnsi="AbcPrint" w:cs="Calibri"/>
                <w:sz w:val="22"/>
              </w:rPr>
              <w:t xml:space="preserve"> Module 1:</w:t>
            </w:r>
            <w:r w:rsidRPr="0041349F">
              <w:rPr>
                <w:rFonts w:ascii="AbcPrint" w:hAnsi="AbcPrint" w:cs="Calibri"/>
                <w:sz w:val="22"/>
              </w:rPr>
              <w:t xml:space="preserve"> </w:t>
            </w:r>
            <w:r w:rsidR="009347E5">
              <w:rPr>
                <w:rFonts w:ascii="AbcPrint" w:hAnsi="AbcPrint" w:cs="Calibri"/>
                <w:sz w:val="22"/>
              </w:rPr>
              <w:t>Count Numbers to 10</w:t>
            </w:r>
          </w:p>
        </w:tc>
      </w:tr>
      <w:tr w:rsidR="00DC503F" w:rsidRPr="0041349F" w14:paraId="42F55E9D" w14:textId="77777777" w:rsidTr="0054128A">
        <w:trPr>
          <w:trHeight w:val="273"/>
        </w:trPr>
        <w:tc>
          <w:tcPr>
            <w:tcW w:w="14018" w:type="dxa"/>
            <w:gridSpan w:val="2"/>
            <w:tcBorders>
              <w:bottom w:val="single" w:sz="4" w:space="0" w:color="auto"/>
            </w:tcBorders>
            <w:shd w:val="clear" w:color="auto" w:fill="DBE5F1"/>
          </w:tcPr>
          <w:p w14:paraId="48D8DF25" w14:textId="77B440FE" w:rsidR="00DC503F" w:rsidRPr="0041349F" w:rsidRDefault="00B246B7" w:rsidP="007F332A">
            <w:pPr>
              <w:pStyle w:val="Heading9"/>
              <w:framePr w:hSpace="0" w:wrap="auto" w:vAnchor="margin" w:yAlign="inline"/>
              <w:suppressOverlap w:val="0"/>
              <w:jc w:val="center"/>
              <w:rPr>
                <w:rFonts w:ascii="AbcPrint" w:hAnsi="AbcPrint" w:cs="Calibri"/>
                <w:sz w:val="22"/>
              </w:rPr>
            </w:pPr>
            <w:r>
              <w:rPr>
                <w:rFonts w:ascii="AbcPrint" w:hAnsi="AbcPrint" w:cs="Calibri"/>
              </w:rPr>
              <w:t xml:space="preserve"> </w:t>
            </w:r>
            <w:r w:rsidR="007F332A">
              <w:rPr>
                <w:rFonts w:ascii="AbcPrint" w:hAnsi="AbcPrint" w:cs="Calibri"/>
              </w:rPr>
              <w:t xml:space="preserve">August </w:t>
            </w:r>
            <w:r w:rsidR="00A16FD3">
              <w:rPr>
                <w:rFonts w:ascii="AbcPrint" w:hAnsi="AbcPrint" w:cs="Calibri"/>
              </w:rPr>
              <w:t>13-17</w:t>
            </w:r>
            <w:r w:rsidR="007F332A">
              <w:rPr>
                <w:rFonts w:ascii="AbcPrint" w:hAnsi="AbcPrint" w:cs="Calibri"/>
              </w:rPr>
              <w:t>, 201</w:t>
            </w:r>
            <w:r w:rsidR="00030DCC">
              <w:rPr>
                <w:rFonts w:ascii="AbcPrint" w:hAnsi="AbcPrint" w:cs="Calibri"/>
              </w:rPr>
              <w:t>8</w:t>
            </w:r>
          </w:p>
        </w:tc>
      </w:tr>
      <w:tr w:rsidR="00DC503F" w:rsidRPr="0041349F" w14:paraId="145B3439" w14:textId="77777777" w:rsidTr="0054128A">
        <w:trPr>
          <w:cantSplit/>
          <w:trHeight w:val="7914"/>
        </w:trPr>
        <w:tc>
          <w:tcPr>
            <w:tcW w:w="7079" w:type="dxa"/>
            <w:tcBorders>
              <w:bottom w:val="single" w:sz="4" w:space="0" w:color="auto"/>
            </w:tcBorders>
          </w:tcPr>
          <w:p w14:paraId="5A3B9483" w14:textId="77777777" w:rsidR="00DC503F" w:rsidRPr="0041349F" w:rsidRDefault="00DC503F" w:rsidP="009E2396">
            <w:pPr>
              <w:jc w:val="center"/>
              <w:rPr>
                <w:rFonts w:ascii="AbcPrint" w:hAnsi="AbcPrint" w:cs="Calibri"/>
                <w:b/>
                <w:sz w:val="22"/>
              </w:rPr>
            </w:pPr>
            <w:r w:rsidRPr="0041349F">
              <w:rPr>
                <w:rFonts w:ascii="AbcPrint" w:hAnsi="AbcPrint" w:cs="Calibri"/>
                <w:b/>
                <w:sz w:val="22"/>
              </w:rPr>
              <w:t>Standards:</w:t>
            </w:r>
          </w:p>
          <w:p w14:paraId="3ABD3983" w14:textId="77777777" w:rsidR="009347E5" w:rsidRDefault="009347E5" w:rsidP="009E2396">
            <w:pPr>
              <w:rPr>
                <w:rFonts w:ascii="AbcPrint" w:hAnsi="AbcPrint" w:cs="Tahoma"/>
                <w:b/>
                <w:sz w:val="22"/>
                <w:szCs w:val="22"/>
              </w:rPr>
            </w:pPr>
            <w:r>
              <w:rPr>
                <w:rFonts w:ascii="AbcPrint" w:hAnsi="AbcPrint" w:cs="Tahoma"/>
                <w:b/>
                <w:sz w:val="22"/>
                <w:szCs w:val="22"/>
              </w:rPr>
              <w:t>K.CC.4a- When counting objects, say the number names in the standard order, pairing each object with one and only one number name and each number and each number name with one and only one object.</w:t>
            </w:r>
          </w:p>
          <w:p w14:paraId="08541ADA" w14:textId="77777777" w:rsidR="009347E5" w:rsidRDefault="009347E5" w:rsidP="009E2396">
            <w:pPr>
              <w:rPr>
                <w:rFonts w:ascii="AbcPrint" w:hAnsi="AbcPrint" w:cs="Tahoma"/>
                <w:b/>
                <w:sz w:val="22"/>
                <w:szCs w:val="22"/>
              </w:rPr>
            </w:pPr>
            <w:r>
              <w:rPr>
                <w:rFonts w:ascii="AbcPrint" w:hAnsi="AbcPrint" w:cs="Tahoma"/>
                <w:b/>
                <w:sz w:val="22"/>
                <w:szCs w:val="22"/>
              </w:rPr>
              <w:t>K.CC.4b</w:t>
            </w:r>
            <w:r w:rsidR="005A736B">
              <w:rPr>
                <w:rFonts w:ascii="AbcPrint" w:hAnsi="AbcPrint" w:cs="Tahoma"/>
                <w:b/>
                <w:sz w:val="22"/>
                <w:szCs w:val="22"/>
              </w:rPr>
              <w:t>- Understand that the last number name said tells the number of objects counted. The number of objects is the same regardless of their arrangement or the order in which they were counted.</w:t>
            </w:r>
          </w:p>
          <w:p w14:paraId="1D96E2E2" w14:textId="77777777" w:rsidR="009347E5" w:rsidRDefault="009347E5" w:rsidP="009E2396">
            <w:pPr>
              <w:rPr>
                <w:rFonts w:ascii="AbcPrint" w:hAnsi="AbcPrint" w:cs="Tahoma"/>
                <w:b/>
                <w:sz w:val="22"/>
                <w:szCs w:val="22"/>
              </w:rPr>
            </w:pPr>
            <w:r>
              <w:rPr>
                <w:rFonts w:ascii="AbcPrint" w:hAnsi="AbcPrint" w:cs="Tahoma"/>
                <w:b/>
                <w:sz w:val="22"/>
                <w:szCs w:val="22"/>
              </w:rPr>
              <w:t>K.MD.3</w:t>
            </w:r>
            <w:r w:rsidR="005A736B">
              <w:rPr>
                <w:rFonts w:ascii="AbcPrint" w:hAnsi="AbcPrint" w:cs="Tahoma"/>
                <w:b/>
                <w:sz w:val="22"/>
                <w:szCs w:val="22"/>
              </w:rPr>
              <w:t>- Classify objects into given categories; count the numbers of objects in each category and sort the categories by count.</w:t>
            </w:r>
          </w:p>
          <w:p w14:paraId="408AA8BB" w14:textId="77777777" w:rsidR="003827EA" w:rsidRDefault="003827EA" w:rsidP="009E2396">
            <w:pPr>
              <w:rPr>
                <w:rFonts w:ascii="AbcPrint" w:hAnsi="AbcPrint" w:cs="Tahoma"/>
                <w:b/>
                <w:sz w:val="22"/>
                <w:szCs w:val="22"/>
              </w:rPr>
            </w:pPr>
          </w:p>
          <w:p w14:paraId="2277E35B" w14:textId="77777777" w:rsidR="003827EA" w:rsidRDefault="003827EA" w:rsidP="009E2396">
            <w:pPr>
              <w:rPr>
                <w:rFonts w:ascii="AbcPrint" w:hAnsi="AbcPrint" w:cs="Tahoma"/>
                <w:b/>
                <w:sz w:val="22"/>
                <w:szCs w:val="22"/>
              </w:rPr>
            </w:pPr>
          </w:p>
          <w:p w14:paraId="6C59D03B" w14:textId="77777777" w:rsidR="003827EA" w:rsidRPr="005A736B" w:rsidRDefault="003827EA" w:rsidP="009E2396">
            <w:pPr>
              <w:rPr>
                <w:rFonts w:ascii="AbcPrint" w:hAnsi="AbcPrint" w:cs="Tahoma"/>
                <w:b/>
                <w:sz w:val="20"/>
                <w:szCs w:val="22"/>
              </w:rPr>
            </w:pPr>
          </w:p>
          <w:p w14:paraId="4C964DC9" w14:textId="77777777" w:rsidR="003827EA" w:rsidRPr="005A736B" w:rsidRDefault="003827EA" w:rsidP="003827EA">
            <w:pPr>
              <w:rPr>
                <w:rFonts w:ascii="AbcPrint" w:hAnsi="AbcPrint" w:cs="Calibri"/>
                <w:b/>
                <w:sz w:val="22"/>
                <w:szCs w:val="22"/>
              </w:rPr>
            </w:pPr>
            <w:r w:rsidRPr="005A736B">
              <w:rPr>
                <w:rFonts w:ascii="AbcPrint" w:hAnsi="AbcPrint" w:cs="Calibri"/>
                <w:b/>
                <w:sz w:val="22"/>
                <w:szCs w:val="22"/>
              </w:rPr>
              <w:t xml:space="preserve">Speaking and Listening </w:t>
            </w:r>
          </w:p>
          <w:p w14:paraId="3D32F6A8" w14:textId="77777777" w:rsidR="003827EA" w:rsidRPr="005A736B" w:rsidRDefault="003827EA" w:rsidP="003827EA">
            <w:pPr>
              <w:autoSpaceDE w:val="0"/>
              <w:autoSpaceDN w:val="0"/>
              <w:adjustRightInd w:val="0"/>
              <w:rPr>
                <w:rFonts w:ascii="AbcPrint" w:hAnsi="AbcPrint" w:cs="Tahoma"/>
                <w:b/>
                <w:i/>
                <w:iCs/>
                <w:sz w:val="22"/>
                <w:szCs w:val="22"/>
              </w:rPr>
            </w:pPr>
            <w:r w:rsidRPr="005A736B">
              <w:rPr>
                <w:rFonts w:ascii="AbcPrint" w:hAnsi="AbcPrint" w:cs="Tahoma"/>
                <w:b/>
                <w:sz w:val="22"/>
                <w:szCs w:val="22"/>
              </w:rPr>
              <w:t xml:space="preserve">K.SL.1 - Participate in collaborative conversations with diverse partners about </w:t>
            </w:r>
            <w:r w:rsidRPr="005A736B">
              <w:rPr>
                <w:rFonts w:ascii="AbcPrint" w:hAnsi="AbcPrint" w:cs="Tahoma"/>
                <w:b/>
                <w:i/>
                <w:iCs/>
                <w:sz w:val="22"/>
                <w:szCs w:val="22"/>
              </w:rPr>
              <w:t xml:space="preserve">kindergarten topics and texts </w:t>
            </w:r>
            <w:r w:rsidRPr="005A736B">
              <w:rPr>
                <w:rFonts w:ascii="AbcPrint" w:hAnsi="AbcPrint" w:cs="Tahoma"/>
                <w:b/>
                <w:sz w:val="22"/>
                <w:szCs w:val="22"/>
              </w:rPr>
              <w:t>with peers and adults in small and larger groups.</w:t>
            </w:r>
          </w:p>
          <w:p w14:paraId="672D4E51" w14:textId="77777777" w:rsidR="003827EA" w:rsidRPr="005A736B" w:rsidRDefault="003827EA" w:rsidP="003827EA">
            <w:pPr>
              <w:autoSpaceDE w:val="0"/>
              <w:autoSpaceDN w:val="0"/>
              <w:adjustRightInd w:val="0"/>
              <w:rPr>
                <w:rFonts w:ascii="AbcPrint" w:hAnsi="AbcPrint" w:cs="Tahoma"/>
                <w:b/>
                <w:sz w:val="22"/>
                <w:szCs w:val="22"/>
              </w:rPr>
            </w:pPr>
            <w:r w:rsidRPr="005A736B">
              <w:rPr>
                <w:rFonts w:ascii="AbcPrint" w:hAnsi="AbcPrint" w:cs="Tahoma"/>
                <w:b/>
                <w:sz w:val="22"/>
                <w:szCs w:val="22"/>
              </w:rPr>
              <w:t>a. Follow agreed-upon rules for discussions (e.g., listening to others and taking turns speaking about the topics and texts under discussion).</w:t>
            </w:r>
          </w:p>
          <w:p w14:paraId="5022579C" w14:textId="77777777" w:rsidR="003827EA" w:rsidRPr="005A736B" w:rsidRDefault="003827EA" w:rsidP="003827EA">
            <w:pPr>
              <w:autoSpaceDE w:val="0"/>
              <w:autoSpaceDN w:val="0"/>
              <w:adjustRightInd w:val="0"/>
              <w:rPr>
                <w:rFonts w:ascii="AbcPrint" w:hAnsi="AbcPrint" w:cs="Tahoma"/>
                <w:b/>
                <w:sz w:val="22"/>
                <w:szCs w:val="22"/>
              </w:rPr>
            </w:pPr>
            <w:r w:rsidRPr="005A736B">
              <w:rPr>
                <w:rFonts w:ascii="AbcPrint" w:hAnsi="AbcPrint" w:cs="Tahoma"/>
                <w:b/>
                <w:sz w:val="22"/>
                <w:szCs w:val="22"/>
              </w:rPr>
              <w:t>b. Continue a conversation through multiple exchanges.</w:t>
            </w:r>
          </w:p>
          <w:p w14:paraId="5087E1E0" w14:textId="77777777" w:rsidR="0041349F" w:rsidRPr="005A736B" w:rsidRDefault="003827EA" w:rsidP="003827EA">
            <w:pPr>
              <w:rPr>
                <w:rFonts w:ascii="AbcPrint" w:hAnsi="AbcPrint" w:cs="Tahoma"/>
                <w:b/>
                <w:sz w:val="22"/>
                <w:szCs w:val="22"/>
              </w:rPr>
            </w:pPr>
            <w:r w:rsidRPr="005A736B">
              <w:rPr>
                <w:rFonts w:ascii="AbcPrint" w:hAnsi="AbcPrint" w:cs="Tahoma"/>
                <w:b/>
                <w:sz w:val="22"/>
                <w:szCs w:val="22"/>
              </w:rPr>
              <w:t>K.SL.6 - Speak audibly and express thoughts, feelings, and ideas clearly</w:t>
            </w:r>
          </w:p>
          <w:p w14:paraId="02E594A9" w14:textId="5474ACF1" w:rsidR="0054128A" w:rsidRDefault="0054128A" w:rsidP="003827EA">
            <w:pPr>
              <w:rPr>
                <w:rFonts w:ascii="AbcPrint" w:hAnsi="AbcPrint" w:cs="Tahoma"/>
                <w:b/>
                <w:sz w:val="24"/>
                <w:szCs w:val="22"/>
              </w:rPr>
            </w:pPr>
          </w:p>
          <w:p w14:paraId="511942C2" w14:textId="77777777" w:rsidR="003827EA" w:rsidRDefault="003827EA" w:rsidP="0054128A">
            <w:pPr>
              <w:rPr>
                <w:rFonts w:ascii="AbcPrint" w:hAnsi="AbcPrint" w:cs="Tahoma"/>
                <w:sz w:val="24"/>
                <w:szCs w:val="22"/>
              </w:rPr>
            </w:pPr>
          </w:p>
          <w:p w14:paraId="5122ED82" w14:textId="77777777" w:rsidR="0054128A" w:rsidRDefault="0054128A" w:rsidP="0054128A">
            <w:pPr>
              <w:rPr>
                <w:rFonts w:ascii="AbcPrint" w:hAnsi="AbcPrint" w:cs="Tahoma"/>
                <w:sz w:val="24"/>
                <w:szCs w:val="22"/>
              </w:rPr>
            </w:pPr>
          </w:p>
          <w:p w14:paraId="43FE8225" w14:textId="77777777" w:rsidR="0054128A" w:rsidRDefault="0054128A" w:rsidP="0054128A">
            <w:pPr>
              <w:rPr>
                <w:rFonts w:ascii="AbcPrint" w:hAnsi="AbcPrint" w:cs="Tahoma"/>
                <w:sz w:val="24"/>
                <w:szCs w:val="22"/>
              </w:rPr>
            </w:pPr>
          </w:p>
          <w:p w14:paraId="15D3B131" w14:textId="77777777" w:rsidR="0054128A" w:rsidRDefault="0054128A" w:rsidP="0054128A">
            <w:pPr>
              <w:rPr>
                <w:rFonts w:ascii="AbcPrint" w:hAnsi="AbcPrint" w:cs="Tahoma"/>
                <w:sz w:val="24"/>
                <w:szCs w:val="22"/>
              </w:rPr>
            </w:pPr>
          </w:p>
          <w:p w14:paraId="75415FEB" w14:textId="77777777" w:rsidR="0054128A" w:rsidRDefault="0054128A" w:rsidP="0054128A">
            <w:pPr>
              <w:rPr>
                <w:rFonts w:ascii="AbcPrint" w:hAnsi="AbcPrint" w:cs="Tahoma"/>
                <w:sz w:val="24"/>
                <w:szCs w:val="22"/>
              </w:rPr>
            </w:pPr>
          </w:p>
          <w:p w14:paraId="6809A045" w14:textId="77777777" w:rsidR="0054128A" w:rsidRDefault="0054128A" w:rsidP="0054128A">
            <w:pPr>
              <w:rPr>
                <w:rFonts w:ascii="AbcPrint" w:hAnsi="AbcPrint" w:cs="Tahoma"/>
                <w:sz w:val="24"/>
                <w:szCs w:val="22"/>
              </w:rPr>
            </w:pPr>
          </w:p>
          <w:p w14:paraId="54567877" w14:textId="77777777" w:rsidR="0054128A" w:rsidRDefault="0054128A" w:rsidP="0054128A">
            <w:pPr>
              <w:rPr>
                <w:rFonts w:ascii="AbcPrint" w:hAnsi="AbcPrint" w:cs="Tahoma"/>
                <w:sz w:val="24"/>
                <w:szCs w:val="22"/>
              </w:rPr>
            </w:pPr>
          </w:p>
          <w:p w14:paraId="145861AC" w14:textId="77777777" w:rsidR="0054128A" w:rsidRDefault="0054128A" w:rsidP="0054128A">
            <w:pPr>
              <w:rPr>
                <w:rFonts w:ascii="AbcPrint" w:hAnsi="AbcPrint" w:cs="Tahoma"/>
                <w:sz w:val="24"/>
                <w:szCs w:val="22"/>
              </w:rPr>
            </w:pPr>
          </w:p>
          <w:p w14:paraId="1DA7C14D" w14:textId="77777777" w:rsidR="0054128A" w:rsidRDefault="0054128A" w:rsidP="0054128A">
            <w:pPr>
              <w:rPr>
                <w:rFonts w:ascii="AbcPrint" w:hAnsi="AbcPrint" w:cs="Tahoma"/>
                <w:sz w:val="24"/>
                <w:szCs w:val="22"/>
              </w:rPr>
            </w:pPr>
          </w:p>
          <w:p w14:paraId="47AF7B31" w14:textId="77777777" w:rsidR="0054128A" w:rsidRDefault="0054128A" w:rsidP="0054128A">
            <w:pPr>
              <w:rPr>
                <w:rFonts w:ascii="AbcPrint" w:hAnsi="AbcPrint" w:cs="Tahoma"/>
                <w:sz w:val="24"/>
                <w:szCs w:val="22"/>
              </w:rPr>
            </w:pPr>
          </w:p>
          <w:p w14:paraId="3215E6EF" w14:textId="77777777" w:rsidR="0054128A" w:rsidRDefault="0054128A" w:rsidP="0054128A">
            <w:pPr>
              <w:rPr>
                <w:rFonts w:ascii="AbcPrint" w:hAnsi="AbcPrint" w:cs="Tahoma"/>
                <w:sz w:val="24"/>
                <w:szCs w:val="22"/>
              </w:rPr>
            </w:pPr>
          </w:p>
          <w:p w14:paraId="1B1B8F0A" w14:textId="2BB602C0" w:rsidR="0054128A" w:rsidRPr="0054128A" w:rsidRDefault="0054128A" w:rsidP="0054128A">
            <w:pPr>
              <w:rPr>
                <w:rFonts w:ascii="AbcPrint" w:hAnsi="AbcPrint" w:cs="Tahoma"/>
                <w:sz w:val="24"/>
                <w:szCs w:val="22"/>
              </w:rPr>
            </w:pPr>
            <w:bookmarkStart w:id="0" w:name="_GoBack"/>
            <w:bookmarkEnd w:id="0"/>
          </w:p>
        </w:tc>
        <w:tc>
          <w:tcPr>
            <w:tcW w:w="6940" w:type="dxa"/>
            <w:tcBorders>
              <w:bottom w:val="single" w:sz="4" w:space="0" w:color="auto"/>
            </w:tcBorders>
          </w:tcPr>
          <w:p w14:paraId="3C84C181" w14:textId="77777777" w:rsidR="00DC503F" w:rsidRPr="0041349F" w:rsidRDefault="00DC503F" w:rsidP="009E2396">
            <w:pPr>
              <w:jc w:val="center"/>
              <w:rPr>
                <w:rFonts w:ascii="AbcPrint" w:hAnsi="AbcPrint" w:cs="Calibri"/>
                <w:b/>
                <w:sz w:val="22"/>
                <w:szCs w:val="20"/>
              </w:rPr>
            </w:pPr>
            <w:r w:rsidRPr="0041349F">
              <w:rPr>
                <w:rFonts w:ascii="AbcPrint" w:hAnsi="AbcPrint" w:cs="Calibri"/>
                <w:b/>
                <w:sz w:val="22"/>
                <w:szCs w:val="20"/>
              </w:rPr>
              <w:t>Focus Skills:</w:t>
            </w:r>
          </w:p>
          <w:p w14:paraId="4C004EDA" w14:textId="77777777" w:rsidR="0041349F" w:rsidRDefault="00D0582D" w:rsidP="009E2396">
            <w:pPr>
              <w:pStyle w:val="ListParagraph"/>
              <w:numPr>
                <w:ilvl w:val="0"/>
                <w:numId w:val="3"/>
              </w:numPr>
              <w:rPr>
                <w:rFonts w:ascii="AbcPrint" w:hAnsi="AbcPrint" w:cs="Calibri"/>
                <w:b/>
                <w:sz w:val="22"/>
                <w:szCs w:val="20"/>
              </w:rPr>
            </w:pPr>
            <w:r>
              <w:rPr>
                <w:rFonts w:ascii="AbcPrint" w:hAnsi="AbcPrint" w:cs="Calibri"/>
                <w:b/>
                <w:sz w:val="22"/>
                <w:szCs w:val="20"/>
              </w:rPr>
              <w:t>Analyze to find</w:t>
            </w:r>
            <w:r w:rsidR="009347E5">
              <w:rPr>
                <w:rFonts w:ascii="AbcPrint" w:hAnsi="AbcPrint" w:cs="Calibri"/>
                <w:b/>
                <w:sz w:val="22"/>
                <w:szCs w:val="20"/>
              </w:rPr>
              <w:t xml:space="preserve"> two objects that are exactly the same or not exactly the dame.</w:t>
            </w:r>
          </w:p>
          <w:p w14:paraId="42DDDBA2" w14:textId="77777777" w:rsidR="009347E5" w:rsidRDefault="009347E5" w:rsidP="009E2396">
            <w:pPr>
              <w:pStyle w:val="ListParagraph"/>
              <w:numPr>
                <w:ilvl w:val="0"/>
                <w:numId w:val="3"/>
              </w:numPr>
              <w:rPr>
                <w:rFonts w:ascii="AbcPrint" w:hAnsi="AbcPrint" w:cs="Calibri"/>
                <w:b/>
                <w:sz w:val="22"/>
                <w:szCs w:val="20"/>
              </w:rPr>
            </w:pPr>
            <w:r>
              <w:rPr>
                <w:rFonts w:ascii="AbcPrint" w:hAnsi="AbcPrint" w:cs="Calibri"/>
                <w:b/>
                <w:sz w:val="22"/>
                <w:szCs w:val="20"/>
              </w:rPr>
              <w:t>Analyze to find two similar objects- these are the same but…</w:t>
            </w:r>
          </w:p>
          <w:p w14:paraId="543FB8E8" w14:textId="77777777" w:rsidR="009347E5" w:rsidRDefault="009347E5" w:rsidP="009E2396">
            <w:pPr>
              <w:pStyle w:val="ListParagraph"/>
              <w:numPr>
                <w:ilvl w:val="0"/>
                <w:numId w:val="3"/>
              </w:numPr>
              <w:rPr>
                <w:rFonts w:ascii="AbcPrint" w:hAnsi="AbcPrint" w:cs="Calibri"/>
                <w:b/>
                <w:sz w:val="22"/>
                <w:szCs w:val="20"/>
              </w:rPr>
            </w:pPr>
            <w:r>
              <w:rPr>
                <w:rFonts w:ascii="AbcPrint" w:hAnsi="AbcPrint" w:cs="Calibri"/>
                <w:b/>
                <w:sz w:val="22"/>
                <w:szCs w:val="20"/>
              </w:rPr>
              <w:t>Classify to find two objects that share a visual pattern, color, and use.</w:t>
            </w:r>
          </w:p>
          <w:p w14:paraId="2BA57B11" w14:textId="77777777" w:rsidR="009347E5" w:rsidRDefault="009347E5" w:rsidP="009E2396">
            <w:pPr>
              <w:pStyle w:val="ListParagraph"/>
              <w:numPr>
                <w:ilvl w:val="0"/>
                <w:numId w:val="3"/>
              </w:numPr>
              <w:rPr>
                <w:rFonts w:ascii="AbcPrint" w:hAnsi="AbcPrint" w:cs="Calibri"/>
                <w:b/>
                <w:sz w:val="22"/>
                <w:szCs w:val="20"/>
              </w:rPr>
            </w:pPr>
            <w:r>
              <w:rPr>
                <w:rFonts w:ascii="AbcPrint" w:hAnsi="AbcPrint" w:cs="Calibri"/>
                <w:b/>
                <w:sz w:val="22"/>
                <w:szCs w:val="20"/>
              </w:rPr>
              <w:t>Classify items into two pre-determined categories.</w:t>
            </w:r>
          </w:p>
          <w:p w14:paraId="066F0C67" w14:textId="77777777" w:rsidR="00B246B7" w:rsidRDefault="00B246B7" w:rsidP="00B246B7">
            <w:pPr>
              <w:rPr>
                <w:rFonts w:ascii="AbcPrint" w:hAnsi="AbcPrint" w:cs="Calibri"/>
                <w:b/>
                <w:sz w:val="22"/>
                <w:szCs w:val="20"/>
              </w:rPr>
            </w:pPr>
          </w:p>
          <w:p w14:paraId="6D3B7AFF" w14:textId="77777777" w:rsidR="00B246B7" w:rsidRDefault="00B246B7" w:rsidP="00B246B7">
            <w:pPr>
              <w:rPr>
                <w:rFonts w:ascii="AbcPrint" w:hAnsi="AbcPrint" w:cs="Calibri"/>
                <w:b/>
                <w:sz w:val="22"/>
                <w:szCs w:val="20"/>
              </w:rPr>
            </w:pPr>
          </w:p>
          <w:p w14:paraId="1DEA6F97" w14:textId="77777777" w:rsidR="00B246B7" w:rsidRDefault="00B246B7" w:rsidP="00B246B7">
            <w:pPr>
              <w:rPr>
                <w:rFonts w:ascii="AbcPrint" w:hAnsi="AbcPrint" w:cs="Calibri"/>
                <w:b/>
                <w:sz w:val="22"/>
                <w:szCs w:val="20"/>
              </w:rPr>
            </w:pPr>
          </w:p>
          <w:p w14:paraId="45C7BD83" w14:textId="77777777" w:rsidR="00B246B7" w:rsidRDefault="00B246B7" w:rsidP="00B246B7">
            <w:pPr>
              <w:rPr>
                <w:rFonts w:ascii="AbcPrint" w:hAnsi="AbcPrint" w:cs="Calibri"/>
                <w:b/>
                <w:sz w:val="22"/>
                <w:szCs w:val="20"/>
              </w:rPr>
            </w:pPr>
          </w:p>
          <w:p w14:paraId="1ABE1346" w14:textId="77777777" w:rsidR="00B246B7" w:rsidRDefault="00B246B7" w:rsidP="00B246B7">
            <w:pPr>
              <w:rPr>
                <w:rFonts w:ascii="AbcPrint" w:hAnsi="AbcPrint" w:cs="Calibri"/>
                <w:b/>
                <w:sz w:val="22"/>
                <w:szCs w:val="20"/>
              </w:rPr>
            </w:pPr>
          </w:p>
          <w:p w14:paraId="08F61F41" w14:textId="77777777" w:rsidR="00B00429" w:rsidRDefault="00B00429" w:rsidP="00B246B7">
            <w:pPr>
              <w:rPr>
                <w:rFonts w:ascii="AbcPrint" w:hAnsi="AbcPrint" w:cs="Calibri"/>
                <w:b/>
                <w:sz w:val="22"/>
                <w:szCs w:val="20"/>
              </w:rPr>
            </w:pPr>
          </w:p>
          <w:p w14:paraId="6519A447" w14:textId="77777777" w:rsidR="00B00429" w:rsidRDefault="00B00429" w:rsidP="00B246B7">
            <w:pPr>
              <w:rPr>
                <w:rFonts w:ascii="AbcPrint" w:hAnsi="AbcPrint" w:cs="Calibri"/>
                <w:b/>
                <w:sz w:val="22"/>
                <w:szCs w:val="20"/>
              </w:rPr>
            </w:pPr>
          </w:p>
          <w:p w14:paraId="23C02351" w14:textId="77777777" w:rsidR="00B00429" w:rsidRDefault="00B00429" w:rsidP="00B246B7">
            <w:pPr>
              <w:rPr>
                <w:rFonts w:ascii="AbcPrint" w:hAnsi="AbcPrint" w:cs="Calibri"/>
                <w:b/>
                <w:sz w:val="22"/>
                <w:szCs w:val="20"/>
              </w:rPr>
            </w:pPr>
          </w:p>
          <w:p w14:paraId="1D17A701" w14:textId="77777777" w:rsidR="00B00429" w:rsidRDefault="00B00429" w:rsidP="00B246B7">
            <w:pPr>
              <w:rPr>
                <w:rFonts w:ascii="AbcPrint" w:hAnsi="AbcPrint" w:cs="Calibri"/>
                <w:b/>
                <w:sz w:val="22"/>
                <w:szCs w:val="20"/>
              </w:rPr>
            </w:pPr>
          </w:p>
          <w:p w14:paraId="2F6E9D44" w14:textId="77777777" w:rsidR="00B00429" w:rsidRDefault="00B00429" w:rsidP="00B246B7">
            <w:pPr>
              <w:rPr>
                <w:rFonts w:ascii="AbcPrint" w:hAnsi="AbcPrint" w:cs="Calibri"/>
                <w:b/>
                <w:sz w:val="22"/>
                <w:szCs w:val="20"/>
              </w:rPr>
            </w:pPr>
          </w:p>
          <w:p w14:paraId="4194139E" w14:textId="77777777" w:rsidR="00B00429" w:rsidRDefault="00B00429" w:rsidP="00B246B7">
            <w:pPr>
              <w:rPr>
                <w:rFonts w:ascii="AbcPrint" w:hAnsi="AbcPrint" w:cs="Calibri"/>
                <w:b/>
                <w:sz w:val="22"/>
                <w:szCs w:val="20"/>
              </w:rPr>
            </w:pPr>
          </w:p>
          <w:p w14:paraId="68C16D09" w14:textId="77777777" w:rsidR="00B00429" w:rsidRDefault="00B00429" w:rsidP="00B246B7">
            <w:pPr>
              <w:rPr>
                <w:rFonts w:ascii="AbcPrint" w:hAnsi="AbcPrint" w:cs="Calibri"/>
                <w:b/>
                <w:sz w:val="22"/>
                <w:szCs w:val="20"/>
              </w:rPr>
            </w:pPr>
          </w:p>
          <w:p w14:paraId="5F80EDE6" w14:textId="77777777" w:rsidR="00B00429" w:rsidRDefault="00B00429" w:rsidP="00B246B7">
            <w:pPr>
              <w:rPr>
                <w:rFonts w:ascii="AbcPrint" w:hAnsi="AbcPrint" w:cs="Calibri"/>
                <w:b/>
                <w:sz w:val="22"/>
                <w:szCs w:val="20"/>
              </w:rPr>
            </w:pPr>
          </w:p>
          <w:p w14:paraId="70338584" w14:textId="77777777" w:rsidR="00B00429" w:rsidRDefault="00B00429" w:rsidP="00B246B7">
            <w:pPr>
              <w:rPr>
                <w:rFonts w:ascii="AbcPrint" w:hAnsi="AbcPrint" w:cs="Calibri"/>
                <w:b/>
                <w:sz w:val="22"/>
                <w:szCs w:val="20"/>
              </w:rPr>
            </w:pPr>
          </w:p>
          <w:p w14:paraId="0396078D" w14:textId="77777777" w:rsidR="00B00429" w:rsidRDefault="00B00429" w:rsidP="00B246B7">
            <w:pPr>
              <w:rPr>
                <w:rFonts w:ascii="AbcPrint" w:hAnsi="AbcPrint" w:cs="Calibri"/>
                <w:b/>
                <w:sz w:val="22"/>
                <w:szCs w:val="20"/>
              </w:rPr>
            </w:pPr>
          </w:p>
          <w:p w14:paraId="2DAC6399" w14:textId="77777777" w:rsidR="00B00429" w:rsidRDefault="00B00429" w:rsidP="00B246B7">
            <w:pPr>
              <w:rPr>
                <w:rFonts w:ascii="AbcPrint" w:hAnsi="AbcPrint" w:cs="Calibri"/>
                <w:b/>
                <w:sz w:val="22"/>
                <w:szCs w:val="20"/>
              </w:rPr>
            </w:pPr>
          </w:p>
          <w:p w14:paraId="4975A0F9" w14:textId="77777777" w:rsidR="00B00429" w:rsidRDefault="00B00429" w:rsidP="00B246B7">
            <w:pPr>
              <w:rPr>
                <w:rFonts w:ascii="AbcPrint" w:hAnsi="AbcPrint" w:cs="Calibri"/>
                <w:b/>
                <w:sz w:val="22"/>
                <w:szCs w:val="20"/>
              </w:rPr>
            </w:pPr>
          </w:p>
          <w:p w14:paraId="40AD59BB" w14:textId="77777777" w:rsidR="00B00429" w:rsidRDefault="00B00429" w:rsidP="00B246B7">
            <w:pPr>
              <w:rPr>
                <w:rFonts w:ascii="AbcPrint" w:hAnsi="AbcPrint" w:cs="Calibri"/>
                <w:b/>
                <w:sz w:val="22"/>
                <w:szCs w:val="20"/>
              </w:rPr>
            </w:pPr>
          </w:p>
          <w:p w14:paraId="55583CA4" w14:textId="77777777" w:rsidR="00B00429" w:rsidRDefault="00B00429" w:rsidP="00B246B7">
            <w:pPr>
              <w:rPr>
                <w:rFonts w:ascii="AbcPrint" w:hAnsi="AbcPrint" w:cs="Calibri"/>
                <w:b/>
                <w:sz w:val="22"/>
                <w:szCs w:val="20"/>
              </w:rPr>
            </w:pPr>
          </w:p>
          <w:p w14:paraId="351B3406" w14:textId="77777777" w:rsidR="00B00429" w:rsidRDefault="00B00429" w:rsidP="00B246B7">
            <w:pPr>
              <w:rPr>
                <w:rFonts w:ascii="AbcPrint" w:hAnsi="AbcPrint" w:cs="Calibri"/>
                <w:b/>
                <w:sz w:val="22"/>
                <w:szCs w:val="20"/>
              </w:rPr>
            </w:pPr>
          </w:p>
          <w:p w14:paraId="6FA798DA" w14:textId="77777777" w:rsidR="00B00429" w:rsidRDefault="00B00429" w:rsidP="00B246B7">
            <w:pPr>
              <w:rPr>
                <w:rFonts w:ascii="AbcPrint" w:hAnsi="AbcPrint" w:cs="Calibri"/>
                <w:b/>
                <w:sz w:val="22"/>
                <w:szCs w:val="20"/>
              </w:rPr>
            </w:pPr>
          </w:p>
          <w:p w14:paraId="0B9FD8C3" w14:textId="77777777" w:rsidR="00B00429" w:rsidRDefault="00B00429" w:rsidP="00B246B7">
            <w:pPr>
              <w:rPr>
                <w:rFonts w:ascii="AbcPrint" w:hAnsi="AbcPrint" w:cs="Calibri"/>
                <w:b/>
                <w:sz w:val="22"/>
                <w:szCs w:val="20"/>
              </w:rPr>
            </w:pPr>
          </w:p>
          <w:p w14:paraId="0E4B642B" w14:textId="77777777" w:rsidR="00B00429" w:rsidRDefault="00B00429" w:rsidP="00B246B7">
            <w:pPr>
              <w:rPr>
                <w:rFonts w:ascii="AbcPrint" w:hAnsi="AbcPrint" w:cs="Calibri"/>
                <w:b/>
                <w:sz w:val="22"/>
                <w:szCs w:val="20"/>
              </w:rPr>
            </w:pPr>
          </w:p>
          <w:p w14:paraId="7D4E895A" w14:textId="77777777" w:rsidR="00B00429" w:rsidRDefault="00B00429" w:rsidP="00B246B7">
            <w:pPr>
              <w:rPr>
                <w:rFonts w:ascii="AbcPrint" w:hAnsi="AbcPrint" w:cs="Calibri"/>
                <w:b/>
                <w:sz w:val="22"/>
                <w:szCs w:val="20"/>
              </w:rPr>
            </w:pPr>
          </w:p>
          <w:p w14:paraId="48F849B1" w14:textId="77777777" w:rsidR="00B00429" w:rsidRDefault="00B00429" w:rsidP="00B246B7">
            <w:pPr>
              <w:rPr>
                <w:rFonts w:ascii="AbcPrint" w:hAnsi="AbcPrint" w:cs="Calibri"/>
                <w:b/>
                <w:sz w:val="22"/>
                <w:szCs w:val="20"/>
              </w:rPr>
            </w:pPr>
          </w:p>
          <w:p w14:paraId="782FD8D9" w14:textId="77777777" w:rsidR="00B00429" w:rsidRDefault="00B00429" w:rsidP="00B246B7">
            <w:pPr>
              <w:rPr>
                <w:rFonts w:ascii="AbcPrint" w:hAnsi="AbcPrint" w:cs="Calibri"/>
                <w:b/>
                <w:sz w:val="22"/>
                <w:szCs w:val="20"/>
              </w:rPr>
            </w:pPr>
          </w:p>
          <w:p w14:paraId="5E9EFCF5" w14:textId="77777777" w:rsidR="00B00429" w:rsidRPr="00B246B7" w:rsidRDefault="00B00429" w:rsidP="00B246B7">
            <w:pPr>
              <w:rPr>
                <w:rFonts w:ascii="AbcPrint" w:hAnsi="AbcPrint" w:cs="Calibri"/>
                <w:b/>
                <w:sz w:val="22"/>
                <w:szCs w:val="20"/>
              </w:rPr>
            </w:pPr>
          </w:p>
        </w:tc>
      </w:tr>
    </w:tbl>
    <w:p w14:paraId="09EF33CB" w14:textId="77777777" w:rsidR="00DC503F" w:rsidRDefault="00DC503F" w:rsidP="00DC503F">
      <w:pPr>
        <w:pStyle w:val="BalloonText"/>
        <w:rPr>
          <w:rFonts w:ascii="AbcPrint" w:hAnsi="AbcPrint"/>
          <w:sz w:val="14"/>
          <w:szCs w:val="24"/>
        </w:rPr>
      </w:pPr>
    </w:p>
    <w:p w14:paraId="38A2B85B" w14:textId="77777777" w:rsidR="009347E5" w:rsidRPr="0041349F" w:rsidRDefault="009347E5" w:rsidP="00DC503F">
      <w:pPr>
        <w:pStyle w:val="BalloonText"/>
        <w:rPr>
          <w:rFonts w:ascii="AbcPrint" w:hAnsi="AbcPrint"/>
          <w:sz w:val="14"/>
          <w:szCs w:val="24"/>
        </w:rPr>
      </w:pPr>
    </w:p>
    <w:p w14:paraId="55874B15" w14:textId="77777777" w:rsidR="00DC503F" w:rsidRPr="0041349F" w:rsidRDefault="00DC503F" w:rsidP="00DC503F">
      <w:pPr>
        <w:rPr>
          <w:rFonts w:ascii="AbcPrint" w:hAnsi="AbcPrint"/>
          <w:vanish/>
          <w:sz w:val="24"/>
        </w:rPr>
      </w:pP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449"/>
        <w:gridCol w:w="2593"/>
        <w:gridCol w:w="2593"/>
        <w:gridCol w:w="2593"/>
        <w:gridCol w:w="2593"/>
      </w:tblGrid>
      <w:tr w:rsidR="00DC503F" w:rsidRPr="0041349F" w14:paraId="28FC8393" w14:textId="77777777" w:rsidTr="00E97B72">
        <w:trPr>
          <w:trHeight w:val="125"/>
          <w:jc w:val="center"/>
        </w:trPr>
        <w:tc>
          <w:tcPr>
            <w:tcW w:w="1615" w:type="dxa"/>
            <w:tcBorders>
              <w:bottom w:val="single" w:sz="4" w:space="0" w:color="auto"/>
            </w:tcBorders>
            <w:shd w:val="clear" w:color="auto" w:fill="B8CCE4"/>
          </w:tcPr>
          <w:p w14:paraId="42583E2B" w14:textId="77777777" w:rsidR="00DC503F" w:rsidRPr="0041349F" w:rsidRDefault="00DC503F">
            <w:pPr>
              <w:pStyle w:val="BodyText"/>
              <w:jc w:val="center"/>
              <w:rPr>
                <w:rFonts w:ascii="AbcPrint" w:hAnsi="AbcPrint" w:cs="Calibri"/>
                <w:szCs w:val="20"/>
              </w:rPr>
            </w:pPr>
          </w:p>
          <w:p w14:paraId="4E55D3C8" w14:textId="77777777" w:rsidR="00DC503F" w:rsidRPr="0041349F" w:rsidRDefault="00DC503F">
            <w:pPr>
              <w:pStyle w:val="BodyText"/>
              <w:jc w:val="center"/>
              <w:rPr>
                <w:rFonts w:ascii="AbcPrint" w:hAnsi="AbcPrint" w:cs="Calibri"/>
                <w:szCs w:val="20"/>
              </w:rPr>
            </w:pPr>
          </w:p>
        </w:tc>
        <w:tc>
          <w:tcPr>
            <w:tcW w:w="2449" w:type="dxa"/>
            <w:tcBorders>
              <w:bottom w:val="single" w:sz="4" w:space="0" w:color="auto"/>
            </w:tcBorders>
            <w:shd w:val="clear" w:color="auto" w:fill="B8CCE4"/>
          </w:tcPr>
          <w:p w14:paraId="4DAA8988" w14:textId="3770DEE5"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Monday (</w:t>
            </w:r>
            <w:r w:rsidR="007F332A">
              <w:rPr>
                <w:rFonts w:ascii="AbcPrint" w:hAnsi="AbcPrint" w:cs="Calibri"/>
                <w:szCs w:val="20"/>
              </w:rPr>
              <w:t>8.1</w:t>
            </w:r>
            <w:r w:rsidR="007B1267">
              <w:rPr>
                <w:rFonts w:ascii="AbcPrint" w:hAnsi="AbcPrint" w:cs="Calibri"/>
                <w:szCs w:val="20"/>
              </w:rPr>
              <w:t>3</w:t>
            </w:r>
            <w:r w:rsidRPr="0041349F">
              <w:rPr>
                <w:rFonts w:ascii="AbcPrint" w:hAnsi="AbcPrint" w:cs="Calibri"/>
                <w:szCs w:val="20"/>
              </w:rPr>
              <w:t>)</w:t>
            </w:r>
          </w:p>
          <w:p w14:paraId="226AF323" w14:textId="77777777"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 xml:space="preserve">Day 1 </w:t>
            </w:r>
          </w:p>
        </w:tc>
        <w:tc>
          <w:tcPr>
            <w:tcW w:w="2593" w:type="dxa"/>
            <w:tcBorders>
              <w:bottom w:val="single" w:sz="4" w:space="0" w:color="auto"/>
            </w:tcBorders>
            <w:shd w:val="clear" w:color="auto" w:fill="B8CCE4"/>
          </w:tcPr>
          <w:p w14:paraId="7BFE3930" w14:textId="7902E97C"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Tuesday (</w:t>
            </w:r>
            <w:r w:rsidR="007F332A">
              <w:rPr>
                <w:rFonts w:ascii="AbcPrint" w:hAnsi="AbcPrint" w:cs="Calibri"/>
                <w:szCs w:val="20"/>
              </w:rPr>
              <w:t>8.1</w:t>
            </w:r>
            <w:r w:rsidR="007B1267">
              <w:rPr>
                <w:rFonts w:ascii="AbcPrint" w:hAnsi="AbcPrint" w:cs="Calibri"/>
                <w:szCs w:val="20"/>
              </w:rPr>
              <w:t>4</w:t>
            </w:r>
            <w:r w:rsidRPr="0041349F">
              <w:rPr>
                <w:rFonts w:ascii="AbcPrint" w:hAnsi="AbcPrint" w:cs="Calibri"/>
                <w:szCs w:val="20"/>
              </w:rPr>
              <w:t>)</w:t>
            </w:r>
          </w:p>
          <w:p w14:paraId="62E4DE79" w14:textId="77777777"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Day 2</w:t>
            </w:r>
          </w:p>
        </w:tc>
        <w:tc>
          <w:tcPr>
            <w:tcW w:w="2593" w:type="dxa"/>
            <w:tcBorders>
              <w:bottom w:val="single" w:sz="4" w:space="0" w:color="auto"/>
            </w:tcBorders>
            <w:shd w:val="clear" w:color="auto" w:fill="B8CCE4"/>
          </w:tcPr>
          <w:p w14:paraId="0137A180" w14:textId="23216A3C"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Wednesday (</w:t>
            </w:r>
            <w:r w:rsidR="007F332A">
              <w:rPr>
                <w:rFonts w:ascii="AbcPrint" w:hAnsi="AbcPrint" w:cs="Calibri"/>
                <w:szCs w:val="20"/>
              </w:rPr>
              <w:t>8.1</w:t>
            </w:r>
            <w:r w:rsidR="007B1267">
              <w:rPr>
                <w:rFonts w:ascii="AbcPrint" w:hAnsi="AbcPrint" w:cs="Calibri"/>
                <w:szCs w:val="20"/>
              </w:rPr>
              <w:t>5</w:t>
            </w:r>
            <w:r w:rsidRPr="0041349F">
              <w:rPr>
                <w:rFonts w:ascii="AbcPrint" w:hAnsi="AbcPrint" w:cs="Calibri"/>
                <w:szCs w:val="20"/>
              </w:rPr>
              <w:t xml:space="preserve">) </w:t>
            </w:r>
          </w:p>
          <w:p w14:paraId="4E3B614C" w14:textId="77777777"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Day 3</w:t>
            </w:r>
          </w:p>
        </w:tc>
        <w:tc>
          <w:tcPr>
            <w:tcW w:w="2593" w:type="dxa"/>
            <w:tcBorders>
              <w:bottom w:val="single" w:sz="4" w:space="0" w:color="auto"/>
            </w:tcBorders>
            <w:shd w:val="clear" w:color="auto" w:fill="B8CCE4"/>
          </w:tcPr>
          <w:p w14:paraId="57108A7C" w14:textId="02A5801F" w:rsidR="00DC503F" w:rsidRPr="0041349F" w:rsidRDefault="009347E5" w:rsidP="009E2396">
            <w:pPr>
              <w:pStyle w:val="BodyText"/>
              <w:jc w:val="center"/>
              <w:rPr>
                <w:rFonts w:ascii="AbcPrint" w:hAnsi="AbcPrint" w:cs="Calibri"/>
                <w:szCs w:val="20"/>
              </w:rPr>
            </w:pPr>
            <w:r>
              <w:rPr>
                <w:rFonts w:ascii="AbcPrint" w:hAnsi="AbcPrint" w:cs="Calibri"/>
                <w:szCs w:val="20"/>
              </w:rPr>
              <w:t>Thursday (</w:t>
            </w:r>
            <w:r w:rsidR="007F332A">
              <w:rPr>
                <w:rFonts w:ascii="AbcPrint" w:hAnsi="AbcPrint" w:cs="Calibri"/>
                <w:szCs w:val="20"/>
              </w:rPr>
              <w:t>8.1</w:t>
            </w:r>
            <w:r w:rsidR="007B1267">
              <w:rPr>
                <w:rFonts w:ascii="AbcPrint" w:hAnsi="AbcPrint" w:cs="Calibri"/>
                <w:szCs w:val="20"/>
              </w:rPr>
              <w:t>6</w:t>
            </w:r>
            <w:r w:rsidR="00DC503F" w:rsidRPr="0041349F">
              <w:rPr>
                <w:rFonts w:ascii="AbcPrint" w:hAnsi="AbcPrint" w:cs="Calibri"/>
                <w:szCs w:val="20"/>
              </w:rPr>
              <w:t>)</w:t>
            </w:r>
          </w:p>
          <w:p w14:paraId="309D8F3D" w14:textId="77777777"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Day 4</w:t>
            </w:r>
          </w:p>
        </w:tc>
        <w:tc>
          <w:tcPr>
            <w:tcW w:w="2593" w:type="dxa"/>
            <w:tcBorders>
              <w:bottom w:val="single" w:sz="4" w:space="0" w:color="auto"/>
            </w:tcBorders>
            <w:shd w:val="clear" w:color="auto" w:fill="B8CCE4"/>
          </w:tcPr>
          <w:p w14:paraId="278CE8FC" w14:textId="45652E71" w:rsidR="00DC503F" w:rsidRPr="0041349F" w:rsidRDefault="009347E5" w:rsidP="009E2396">
            <w:pPr>
              <w:pStyle w:val="BodyText"/>
              <w:jc w:val="center"/>
              <w:rPr>
                <w:rFonts w:ascii="AbcPrint" w:hAnsi="AbcPrint" w:cs="Calibri"/>
                <w:szCs w:val="20"/>
              </w:rPr>
            </w:pPr>
            <w:r>
              <w:rPr>
                <w:rFonts w:ascii="AbcPrint" w:hAnsi="AbcPrint" w:cs="Calibri"/>
                <w:szCs w:val="20"/>
              </w:rPr>
              <w:t>Friday (</w:t>
            </w:r>
            <w:r w:rsidR="007F332A">
              <w:rPr>
                <w:rFonts w:ascii="AbcPrint" w:hAnsi="AbcPrint" w:cs="Calibri"/>
                <w:szCs w:val="20"/>
              </w:rPr>
              <w:t>8.1</w:t>
            </w:r>
            <w:r w:rsidR="007B1267">
              <w:rPr>
                <w:rFonts w:ascii="AbcPrint" w:hAnsi="AbcPrint" w:cs="Calibri"/>
                <w:szCs w:val="20"/>
              </w:rPr>
              <w:t>7</w:t>
            </w:r>
            <w:r w:rsidR="00DC503F" w:rsidRPr="0041349F">
              <w:rPr>
                <w:rFonts w:ascii="AbcPrint" w:hAnsi="AbcPrint" w:cs="Calibri"/>
                <w:szCs w:val="20"/>
              </w:rPr>
              <w:t>)</w:t>
            </w:r>
          </w:p>
          <w:p w14:paraId="63D2CC82" w14:textId="77777777" w:rsidR="00DC503F" w:rsidRPr="0041349F" w:rsidRDefault="00DC503F" w:rsidP="009E2396">
            <w:pPr>
              <w:pStyle w:val="BodyText"/>
              <w:jc w:val="center"/>
              <w:rPr>
                <w:rFonts w:ascii="AbcPrint" w:hAnsi="AbcPrint" w:cs="Calibri"/>
                <w:szCs w:val="20"/>
              </w:rPr>
            </w:pPr>
            <w:r w:rsidRPr="0041349F">
              <w:rPr>
                <w:rFonts w:ascii="AbcPrint" w:hAnsi="AbcPrint" w:cs="Calibri"/>
                <w:szCs w:val="20"/>
              </w:rPr>
              <w:t>Day 5</w:t>
            </w:r>
          </w:p>
        </w:tc>
      </w:tr>
      <w:tr w:rsidR="007F332A" w:rsidRPr="0041349F" w14:paraId="4E75DB02" w14:textId="77777777" w:rsidTr="00E97B72">
        <w:trPr>
          <w:cantSplit/>
          <w:trHeight w:val="396"/>
          <w:jc w:val="center"/>
        </w:trPr>
        <w:tc>
          <w:tcPr>
            <w:tcW w:w="1615" w:type="dxa"/>
            <w:tcBorders>
              <w:top w:val="single" w:sz="18" w:space="0" w:color="auto"/>
              <w:bottom w:val="single" w:sz="18" w:space="0" w:color="auto"/>
            </w:tcBorders>
            <w:shd w:val="clear" w:color="auto" w:fill="B8CCE4"/>
          </w:tcPr>
          <w:p w14:paraId="7A506AE7" w14:textId="77777777" w:rsidR="007F332A" w:rsidRPr="0041349F" w:rsidRDefault="007F332A" w:rsidP="007F332A">
            <w:pPr>
              <w:pStyle w:val="BodyText"/>
              <w:jc w:val="center"/>
              <w:rPr>
                <w:rFonts w:ascii="AbcPrint" w:hAnsi="AbcPrint" w:cs="Calibri"/>
                <w:szCs w:val="20"/>
              </w:rPr>
            </w:pPr>
            <w:r w:rsidRPr="0041349F">
              <w:rPr>
                <w:rFonts w:ascii="AbcPrint" w:hAnsi="AbcPrint" w:cs="Calibri"/>
                <w:szCs w:val="20"/>
              </w:rPr>
              <w:lastRenderedPageBreak/>
              <w:t>Learning Target</w:t>
            </w:r>
          </w:p>
        </w:tc>
        <w:tc>
          <w:tcPr>
            <w:tcW w:w="2449" w:type="dxa"/>
            <w:tcBorders>
              <w:top w:val="dashed" w:sz="4" w:space="0" w:color="auto"/>
              <w:bottom w:val="single" w:sz="18" w:space="0" w:color="auto"/>
            </w:tcBorders>
          </w:tcPr>
          <w:p w14:paraId="7A220B36" w14:textId="77777777" w:rsidR="007F332A" w:rsidRPr="008F2B02" w:rsidRDefault="007F332A" w:rsidP="007F332A">
            <w:pPr>
              <w:pStyle w:val="BodyText"/>
              <w:rPr>
                <w:rFonts w:ascii="AbcPrint" w:hAnsi="AbcPrint" w:cs="Calibri"/>
                <w:color w:val="0070C0"/>
                <w:szCs w:val="20"/>
              </w:rPr>
            </w:pPr>
            <w:r w:rsidRPr="008F2B02">
              <w:rPr>
                <w:rFonts w:ascii="AbcPrint" w:hAnsi="AbcPrint" w:cs="Calibri"/>
                <w:color w:val="0070C0"/>
                <w:szCs w:val="20"/>
              </w:rPr>
              <w:t>I can tell how two objects are exactly the same or not exactly the same.</w:t>
            </w:r>
          </w:p>
        </w:tc>
        <w:tc>
          <w:tcPr>
            <w:tcW w:w="2593" w:type="dxa"/>
            <w:tcBorders>
              <w:top w:val="dashed" w:sz="4" w:space="0" w:color="auto"/>
              <w:bottom w:val="single" w:sz="18" w:space="0" w:color="auto"/>
            </w:tcBorders>
          </w:tcPr>
          <w:p w14:paraId="07151B05" w14:textId="77777777" w:rsidR="007F332A" w:rsidRPr="008F2B02" w:rsidRDefault="007F332A" w:rsidP="007F332A">
            <w:pPr>
              <w:pStyle w:val="BodyText"/>
              <w:rPr>
                <w:rFonts w:ascii="AbcPrint" w:hAnsi="AbcPrint" w:cs="Calibri"/>
                <w:color w:val="0070C0"/>
                <w:szCs w:val="20"/>
              </w:rPr>
            </w:pPr>
            <w:r w:rsidRPr="008F2B02">
              <w:rPr>
                <w:rFonts w:ascii="AbcPrint" w:hAnsi="AbcPrint" w:cs="Calibri"/>
                <w:color w:val="0070C0"/>
                <w:szCs w:val="20"/>
              </w:rPr>
              <w:t>I can tell how two objects are exactly the same or not exactly the same.</w:t>
            </w:r>
          </w:p>
        </w:tc>
        <w:tc>
          <w:tcPr>
            <w:tcW w:w="2593" w:type="dxa"/>
            <w:tcBorders>
              <w:top w:val="dashed" w:sz="4" w:space="0" w:color="auto"/>
              <w:bottom w:val="single" w:sz="18" w:space="0" w:color="auto"/>
            </w:tcBorders>
          </w:tcPr>
          <w:p w14:paraId="4FBA40CB" w14:textId="77777777" w:rsidR="007F332A" w:rsidRPr="008F2B02" w:rsidRDefault="007F332A" w:rsidP="007F332A">
            <w:pPr>
              <w:pStyle w:val="BalloonText"/>
              <w:rPr>
                <w:rFonts w:ascii="AbcPrint" w:hAnsi="AbcPrint" w:cs="Calibri"/>
                <w:b/>
                <w:color w:val="0070C0"/>
                <w:sz w:val="20"/>
                <w:szCs w:val="20"/>
              </w:rPr>
            </w:pPr>
            <w:r w:rsidRPr="008F2B02">
              <w:rPr>
                <w:rFonts w:ascii="AbcPrint" w:hAnsi="AbcPrint" w:cs="Calibri"/>
                <w:b/>
                <w:color w:val="0070C0"/>
                <w:sz w:val="20"/>
                <w:szCs w:val="20"/>
              </w:rPr>
              <w:t>I can tell how two objects are used together.</w:t>
            </w:r>
          </w:p>
        </w:tc>
        <w:tc>
          <w:tcPr>
            <w:tcW w:w="2593" w:type="dxa"/>
            <w:tcBorders>
              <w:top w:val="dashed" w:sz="4" w:space="0" w:color="auto"/>
              <w:bottom w:val="single" w:sz="18" w:space="0" w:color="auto"/>
            </w:tcBorders>
          </w:tcPr>
          <w:p w14:paraId="37548B81" w14:textId="77777777" w:rsidR="007F332A" w:rsidRPr="0041349F" w:rsidRDefault="007F332A" w:rsidP="007F332A">
            <w:pPr>
              <w:pStyle w:val="BodyText"/>
              <w:rPr>
                <w:rFonts w:ascii="AbcPrint" w:hAnsi="AbcPrint" w:cs="Calibri"/>
                <w:szCs w:val="20"/>
              </w:rPr>
            </w:pPr>
            <w:r w:rsidRPr="00B20676">
              <w:rPr>
                <w:rFonts w:ascii="AbcPrint" w:hAnsi="AbcPrint" w:cs="Calibri"/>
                <w:color w:val="0070C0"/>
                <w:szCs w:val="20"/>
              </w:rPr>
              <w:t xml:space="preserve">I will sort objects into two groups. </w:t>
            </w:r>
          </w:p>
        </w:tc>
        <w:tc>
          <w:tcPr>
            <w:tcW w:w="2593" w:type="dxa"/>
            <w:tcBorders>
              <w:top w:val="dashed" w:sz="4" w:space="0" w:color="auto"/>
              <w:bottom w:val="single" w:sz="18" w:space="0" w:color="auto"/>
            </w:tcBorders>
          </w:tcPr>
          <w:p w14:paraId="4178B2F3" w14:textId="77777777" w:rsidR="007F332A" w:rsidRPr="00301715" w:rsidRDefault="007F332A" w:rsidP="007F332A">
            <w:pPr>
              <w:pStyle w:val="BodyText"/>
              <w:rPr>
                <w:rFonts w:ascii="AbcPrint" w:hAnsi="AbcPrint" w:cs="Calibri"/>
                <w:color w:val="0070C0"/>
                <w:szCs w:val="20"/>
              </w:rPr>
            </w:pPr>
            <w:r w:rsidRPr="00301715">
              <w:rPr>
                <w:rFonts w:ascii="AbcPrint" w:hAnsi="AbcPrint" w:cs="Calibri"/>
                <w:color w:val="0070C0"/>
                <w:szCs w:val="20"/>
              </w:rPr>
              <w:t>I will sort objects into three groups.</w:t>
            </w:r>
          </w:p>
        </w:tc>
      </w:tr>
      <w:tr w:rsidR="007F332A" w:rsidRPr="0041349F" w14:paraId="2C6A6BB6" w14:textId="77777777" w:rsidTr="00E97B72">
        <w:trPr>
          <w:cantSplit/>
          <w:trHeight w:val="4473"/>
          <w:jc w:val="center"/>
        </w:trPr>
        <w:tc>
          <w:tcPr>
            <w:tcW w:w="1615" w:type="dxa"/>
            <w:tcBorders>
              <w:top w:val="single" w:sz="18" w:space="0" w:color="auto"/>
              <w:bottom w:val="single" w:sz="18" w:space="0" w:color="auto"/>
            </w:tcBorders>
            <w:shd w:val="clear" w:color="auto" w:fill="B8CCE4"/>
          </w:tcPr>
          <w:p w14:paraId="1A5FC78D" w14:textId="77777777" w:rsidR="007F332A" w:rsidRPr="0041349F" w:rsidRDefault="007F332A" w:rsidP="007F332A">
            <w:pPr>
              <w:pStyle w:val="BodyText"/>
              <w:jc w:val="center"/>
              <w:rPr>
                <w:rFonts w:ascii="AbcPrint" w:hAnsi="AbcPrint" w:cs="Calibri"/>
                <w:szCs w:val="20"/>
              </w:rPr>
            </w:pPr>
            <w:r w:rsidRPr="0041349F">
              <w:rPr>
                <w:rFonts w:ascii="AbcPrint" w:hAnsi="AbcPrint" w:cs="Calibri"/>
                <w:szCs w:val="20"/>
              </w:rPr>
              <w:t>Math</w:t>
            </w:r>
          </w:p>
          <w:p w14:paraId="67772E4F" w14:textId="77777777" w:rsidR="007F332A" w:rsidRPr="0041349F" w:rsidRDefault="007F332A" w:rsidP="007F332A">
            <w:pPr>
              <w:pStyle w:val="BodyText"/>
              <w:jc w:val="center"/>
              <w:rPr>
                <w:rFonts w:ascii="AbcPrint" w:hAnsi="AbcPrint" w:cs="Calibri"/>
                <w:szCs w:val="20"/>
              </w:rPr>
            </w:pPr>
          </w:p>
          <w:p w14:paraId="62386E7B" w14:textId="77777777" w:rsidR="007F332A" w:rsidRPr="0041349F" w:rsidRDefault="007F332A" w:rsidP="007F332A">
            <w:pPr>
              <w:pStyle w:val="BodyText"/>
              <w:jc w:val="center"/>
              <w:rPr>
                <w:rFonts w:ascii="AbcPrint" w:hAnsi="AbcPrint" w:cs="Calibri"/>
                <w:b w:val="0"/>
                <w:sz w:val="16"/>
                <w:szCs w:val="16"/>
              </w:rPr>
            </w:pPr>
          </w:p>
          <w:p w14:paraId="29F34019" w14:textId="77777777" w:rsidR="007F332A" w:rsidRPr="0041349F" w:rsidRDefault="007F332A" w:rsidP="007F332A">
            <w:pPr>
              <w:pStyle w:val="BodyText"/>
              <w:jc w:val="center"/>
              <w:rPr>
                <w:rFonts w:ascii="AbcPrint" w:hAnsi="AbcPrint" w:cs="Calibri"/>
                <w:b w:val="0"/>
                <w:sz w:val="16"/>
                <w:szCs w:val="16"/>
              </w:rPr>
            </w:pPr>
          </w:p>
          <w:p w14:paraId="73EEC9A2" w14:textId="77777777" w:rsidR="007F332A" w:rsidRPr="0041349F" w:rsidRDefault="007F332A" w:rsidP="007F332A">
            <w:pPr>
              <w:pStyle w:val="BodyText"/>
              <w:jc w:val="center"/>
              <w:rPr>
                <w:rFonts w:ascii="AbcPrint" w:hAnsi="AbcPrint" w:cs="Calibri"/>
                <w:b w:val="0"/>
                <w:sz w:val="16"/>
                <w:szCs w:val="16"/>
              </w:rPr>
            </w:pPr>
          </w:p>
          <w:p w14:paraId="2ABA41CA" w14:textId="77777777" w:rsidR="007F332A" w:rsidRPr="0041349F" w:rsidRDefault="007F332A" w:rsidP="007F332A">
            <w:pPr>
              <w:pStyle w:val="BodyText"/>
              <w:jc w:val="center"/>
              <w:rPr>
                <w:rFonts w:ascii="AbcPrint" w:hAnsi="AbcPrint" w:cs="Calibri"/>
                <w:b w:val="0"/>
                <w:sz w:val="16"/>
                <w:szCs w:val="16"/>
              </w:rPr>
            </w:pPr>
          </w:p>
          <w:p w14:paraId="467AB8A0" w14:textId="77777777" w:rsidR="007F332A" w:rsidRPr="0041349F" w:rsidRDefault="007F332A" w:rsidP="007F332A">
            <w:pPr>
              <w:pStyle w:val="BodyText"/>
              <w:jc w:val="center"/>
              <w:rPr>
                <w:rFonts w:ascii="AbcPrint" w:hAnsi="AbcPrint" w:cs="Calibri"/>
                <w:b w:val="0"/>
                <w:sz w:val="16"/>
                <w:szCs w:val="16"/>
              </w:rPr>
            </w:pPr>
          </w:p>
          <w:p w14:paraId="6D09AE96" w14:textId="77777777" w:rsidR="007F332A" w:rsidRPr="0041349F" w:rsidRDefault="007F332A" w:rsidP="007F332A">
            <w:pPr>
              <w:pStyle w:val="BodyText"/>
              <w:jc w:val="center"/>
              <w:rPr>
                <w:rFonts w:ascii="AbcPrint" w:hAnsi="AbcPrint" w:cs="Calibri"/>
                <w:b w:val="0"/>
                <w:sz w:val="16"/>
                <w:szCs w:val="16"/>
              </w:rPr>
            </w:pPr>
          </w:p>
          <w:p w14:paraId="277B8FE1" w14:textId="77777777" w:rsidR="007F332A" w:rsidRPr="0041349F" w:rsidRDefault="007F332A" w:rsidP="007F332A">
            <w:pPr>
              <w:pStyle w:val="BodyText"/>
              <w:jc w:val="center"/>
              <w:rPr>
                <w:rFonts w:ascii="AbcPrint" w:hAnsi="AbcPrint" w:cs="Calibri"/>
                <w:b w:val="0"/>
                <w:sz w:val="16"/>
                <w:szCs w:val="16"/>
              </w:rPr>
            </w:pPr>
          </w:p>
          <w:p w14:paraId="4A4B670E" w14:textId="77777777" w:rsidR="007F332A" w:rsidRPr="0041349F" w:rsidRDefault="007F332A" w:rsidP="007F332A">
            <w:pPr>
              <w:pStyle w:val="BodyText"/>
              <w:jc w:val="center"/>
              <w:rPr>
                <w:rFonts w:ascii="AbcPrint" w:hAnsi="AbcPrint" w:cs="Calibri"/>
                <w:b w:val="0"/>
                <w:sz w:val="16"/>
                <w:szCs w:val="16"/>
              </w:rPr>
            </w:pPr>
          </w:p>
          <w:p w14:paraId="49BD6664" w14:textId="77777777" w:rsidR="007F332A" w:rsidRPr="0041349F" w:rsidRDefault="007F332A" w:rsidP="007F332A">
            <w:pPr>
              <w:pStyle w:val="BodyText"/>
              <w:jc w:val="center"/>
              <w:rPr>
                <w:rFonts w:ascii="AbcPrint" w:hAnsi="AbcPrint" w:cs="Calibri"/>
                <w:b w:val="0"/>
                <w:sz w:val="18"/>
                <w:szCs w:val="18"/>
              </w:rPr>
            </w:pPr>
          </w:p>
          <w:p w14:paraId="020DF029" w14:textId="77777777" w:rsidR="007F332A" w:rsidRPr="0041349F" w:rsidRDefault="007F332A" w:rsidP="007F332A">
            <w:pPr>
              <w:pStyle w:val="BodyText"/>
              <w:jc w:val="center"/>
              <w:rPr>
                <w:rFonts w:ascii="AbcPrint" w:hAnsi="AbcPrint" w:cs="Calibri"/>
                <w:b w:val="0"/>
                <w:sz w:val="18"/>
                <w:szCs w:val="18"/>
              </w:rPr>
            </w:pPr>
          </w:p>
          <w:p w14:paraId="6BC30299" w14:textId="77777777" w:rsidR="007F332A" w:rsidRPr="0041349F" w:rsidRDefault="007F332A" w:rsidP="007F332A">
            <w:pPr>
              <w:pStyle w:val="BodyText"/>
              <w:jc w:val="center"/>
              <w:rPr>
                <w:rFonts w:ascii="AbcPrint" w:hAnsi="AbcPrint" w:cs="Calibri"/>
                <w:b w:val="0"/>
                <w:sz w:val="18"/>
                <w:szCs w:val="18"/>
              </w:rPr>
            </w:pPr>
          </w:p>
          <w:p w14:paraId="3347A025" w14:textId="77777777" w:rsidR="007F332A" w:rsidRPr="0041349F" w:rsidRDefault="007F332A" w:rsidP="007F332A">
            <w:pPr>
              <w:pStyle w:val="BodyText"/>
              <w:jc w:val="center"/>
              <w:rPr>
                <w:rFonts w:ascii="AbcPrint" w:hAnsi="AbcPrint" w:cs="Calibri"/>
                <w:b w:val="0"/>
                <w:sz w:val="18"/>
                <w:szCs w:val="18"/>
              </w:rPr>
            </w:pPr>
          </w:p>
          <w:p w14:paraId="5DD77FE2" w14:textId="77777777" w:rsidR="007F332A" w:rsidRPr="0041349F" w:rsidRDefault="007F332A" w:rsidP="007F332A">
            <w:pPr>
              <w:pStyle w:val="BodyText"/>
              <w:jc w:val="center"/>
              <w:rPr>
                <w:rFonts w:ascii="AbcPrint" w:hAnsi="AbcPrint" w:cs="Calibri"/>
                <w:b w:val="0"/>
                <w:sz w:val="18"/>
                <w:szCs w:val="18"/>
              </w:rPr>
            </w:pPr>
          </w:p>
          <w:p w14:paraId="2F51F624" w14:textId="77777777" w:rsidR="007F332A" w:rsidRPr="0041349F" w:rsidRDefault="007F332A" w:rsidP="007F332A">
            <w:pPr>
              <w:pStyle w:val="BodyText"/>
              <w:jc w:val="center"/>
              <w:rPr>
                <w:rFonts w:ascii="AbcPrint" w:hAnsi="AbcPrint" w:cs="Calibri"/>
                <w:b w:val="0"/>
                <w:sz w:val="18"/>
                <w:szCs w:val="18"/>
              </w:rPr>
            </w:pPr>
          </w:p>
          <w:p w14:paraId="765C9246" w14:textId="77777777" w:rsidR="007F332A" w:rsidRPr="0041349F" w:rsidRDefault="007F332A" w:rsidP="007F332A">
            <w:pPr>
              <w:pStyle w:val="BodyText"/>
              <w:jc w:val="center"/>
              <w:rPr>
                <w:rFonts w:ascii="AbcPrint" w:hAnsi="AbcPrint" w:cs="Calibri"/>
                <w:b w:val="0"/>
                <w:sz w:val="18"/>
                <w:szCs w:val="18"/>
              </w:rPr>
            </w:pPr>
          </w:p>
          <w:p w14:paraId="58648768" w14:textId="77777777" w:rsidR="007F332A" w:rsidRPr="0041349F" w:rsidRDefault="007F332A" w:rsidP="007F332A">
            <w:pPr>
              <w:pStyle w:val="BodyText"/>
              <w:jc w:val="center"/>
              <w:rPr>
                <w:rFonts w:ascii="AbcPrint" w:hAnsi="AbcPrint" w:cs="Calibri"/>
                <w:b w:val="0"/>
                <w:sz w:val="18"/>
                <w:szCs w:val="18"/>
              </w:rPr>
            </w:pPr>
          </w:p>
          <w:p w14:paraId="23AB83EA" w14:textId="77777777" w:rsidR="007F332A" w:rsidRPr="0041349F" w:rsidRDefault="007F332A" w:rsidP="007F332A">
            <w:pPr>
              <w:pStyle w:val="BodyText"/>
              <w:jc w:val="center"/>
              <w:rPr>
                <w:rFonts w:ascii="AbcPrint" w:hAnsi="AbcPrint" w:cs="Calibri"/>
                <w:b w:val="0"/>
                <w:sz w:val="18"/>
                <w:szCs w:val="18"/>
              </w:rPr>
            </w:pPr>
          </w:p>
          <w:p w14:paraId="05F06767" w14:textId="77777777" w:rsidR="007F332A" w:rsidRPr="0041349F" w:rsidRDefault="007F332A" w:rsidP="007F332A">
            <w:pPr>
              <w:pStyle w:val="BodyText"/>
              <w:rPr>
                <w:rFonts w:ascii="AbcPrint" w:hAnsi="AbcPrint" w:cs="Calibri"/>
                <w:b w:val="0"/>
                <w:sz w:val="18"/>
                <w:szCs w:val="18"/>
              </w:rPr>
            </w:pPr>
          </w:p>
          <w:p w14:paraId="72BB8127" w14:textId="77777777" w:rsidR="007F332A" w:rsidRPr="0041349F" w:rsidRDefault="007F332A" w:rsidP="007F332A">
            <w:pPr>
              <w:pStyle w:val="BodyText"/>
              <w:rPr>
                <w:rFonts w:ascii="AbcPrint" w:hAnsi="AbcPrint" w:cs="Calibri"/>
                <w:b w:val="0"/>
                <w:sz w:val="18"/>
                <w:szCs w:val="18"/>
              </w:rPr>
            </w:pPr>
          </w:p>
          <w:p w14:paraId="1E56B1DA" w14:textId="77777777" w:rsidR="007F332A" w:rsidRPr="0041349F" w:rsidRDefault="007F332A" w:rsidP="007F332A">
            <w:pPr>
              <w:pStyle w:val="BodyText"/>
              <w:rPr>
                <w:rFonts w:ascii="AbcPrint" w:hAnsi="AbcPrint" w:cs="Calibri"/>
                <w:b w:val="0"/>
                <w:sz w:val="18"/>
                <w:szCs w:val="18"/>
              </w:rPr>
            </w:pPr>
          </w:p>
          <w:p w14:paraId="7EF1B542" w14:textId="77777777" w:rsidR="007F332A" w:rsidRPr="0041349F" w:rsidRDefault="007F332A" w:rsidP="007F332A">
            <w:pPr>
              <w:pStyle w:val="BodyText"/>
              <w:rPr>
                <w:rFonts w:ascii="AbcPrint" w:hAnsi="AbcPrint" w:cs="Calibri"/>
                <w:b w:val="0"/>
                <w:sz w:val="18"/>
                <w:szCs w:val="18"/>
              </w:rPr>
            </w:pPr>
          </w:p>
          <w:p w14:paraId="19C3A69B" w14:textId="77777777" w:rsidR="007F332A" w:rsidRPr="0041349F" w:rsidRDefault="007F332A" w:rsidP="007F332A">
            <w:pPr>
              <w:pStyle w:val="BodyText"/>
              <w:rPr>
                <w:rFonts w:ascii="AbcPrint" w:hAnsi="AbcPrint" w:cs="Calibri"/>
                <w:b w:val="0"/>
                <w:sz w:val="18"/>
                <w:szCs w:val="18"/>
              </w:rPr>
            </w:pPr>
          </w:p>
          <w:p w14:paraId="01DB4514" w14:textId="77777777" w:rsidR="007F332A" w:rsidRPr="0041349F" w:rsidRDefault="007F332A" w:rsidP="007F332A">
            <w:pPr>
              <w:pStyle w:val="BodyText"/>
              <w:rPr>
                <w:rFonts w:ascii="AbcPrint" w:hAnsi="AbcPrint" w:cs="Calibri"/>
                <w:b w:val="0"/>
                <w:sz w:val="18"/>
                <w:szCs w:val="18"/>
              </w:rPr>
            </w:pPr>
          </w:p>
          <w:p w14:paraId="53F5CFA7" w14:textId="77777777" w:rsidR="007F332A" w:rsidRPr="0041349F" w:rsidRDefault="007F332A" w:rsidP="007F332A">
            <w:pPr>
              <w:pStyle w:val="BodyText"/>
              <w:rPr>
                <w:rFonts w:ascii="AbcPrint" w:hAnsi="AbcPrint" w:cs="Calibri"/>
                <w:b w:val="0"/>
                <w:sz w:val="18"/>
                <w:szCs w:val="18"/>
              </w:rPr>
            </w:pPr>
          </w:p>
          <w:p w14:paraId="182C2D23" w14:textId="77777777" w:rsidR="007F332A" w:rsidRPr="0041349F" w:rsidRDefault="007F332A" w:rsidP="007F332A">
            <w:pPr>
              <w:pStyle w:val="BodyText"/>
              <w:rPr>
                <w:rFonts w:ascii="AbcPrint" w:hAnsi="AbcPrint" w:cs="Calibri"/>
                <w:b w:val="0"/>
                <w:sz w:val="18"/>
                <w:szCs w:val="18"/>
              </w:rPr>
            </w:pPr>
          </w:p>
          <w:p w14:paraId="71CC5EAB" w14:textId="77777777" w:rsidR="007F332A" w:rsidRPr="0041349F" w:rsidRDefault="007F332A" w:rsidP="007F332A">
            <w:pPr>
              <w:pStyle w:val="BodyText"/>
              <w:rPr>
                <w:rFonts w:ascii="AbcPrint" w:hAnsi="AbcPrint" w:cs="Calibri"/>
                <w:b w:val="0"/>
                <w:sz w:val="18"/>
                <w:szCs w:val="18"/>
              </w:rPr>
            </w:pPr>
          </w:p>
          <w:p w14:paraId="4858C6D9" w14:textId="77777777" w:rsidR="007F332A" w:rsidRPr="0041349F" w:rsidRDefault="007F332A" w:rsidP="007F332A">
            <w:pPr>
              <w:pStyle w:val="BodyText"/>
              <w:jc w:val="center"/>
              <w:rPr>
                <w:rFonts w:ascii="AbcPrint" w:hAnsi="AbcPrint" w:cs="Calibri"/>
                <w:b w:val="0"/>
                <w:szCs w:val="18"/>
              </w:rPr>
            </w:pPr>
          </w:p>
        </w:tc>
        <w:tc>
          <w:tcPr>
            <w:tcW w:w="2449" w:type="dxa"/>
            <w:tcBorders>
              <w:top w:val="dashed" w:sz="4" w:space="0" w:color="auto"/>
              <w:bottom w:val="single" w:sz="18" w:space="0" w:color="auto"/>
            </w:tcBorders>
          </w:tcPr>
          <w:p w14:paraId="10D14F12" w14:textId="77777777" w:rsidR="007F332A" w:rsidRDefault="007F332A" w:rsidP="007F332A">
            <w:pPr>
              <w:pStyle w:val="BodyText"/>
              <w:rPr>
                <w:rFonts w:ascii="AbcPrint" w:hAnsi="AbcPrint" w:cs="Calibri"/>
                <w:b w:val="0"/>
                <w:szCs w:val="20"/>
              </w:rPr>
            </w:pPr>
            <w:r>
              <w:rPr>
                <w:rFonts w:ascii="AbcPrint" w:hAnsi="AbcPrint" w:cs="Calibri"/>
                <w:b w:val="0"/>
                <w:szCs w:val="20"/>
              </w:rPr>
              <w:t>L1/2</w:t>
            </w:r>
          </w:p>
          <w:p w14:paraId="48D33004" w14:textId="77777777" w:rsidR="007F332A" w:rsidRPr="007F58EF" w:rsidRDefault="007F332A" w:rsidP="007F332A">
            <w:pPr>
              <w:pStyle w:val="BodyText"/>
              <w:rPr>
                <w:rFonts w:ascii="AbcPrint" w:hAnsi="AbcPrint" w:cs="Calibri"/>
                <w:b w:val="0"/>
                <w:color w:val="FF0000"/>
                <w:szCs w:val="20"/>
              </w:rPr>
            </w:pPr>
            <w:r w:rsidRPr="007F58EF">
              <w:rPr>
                <w:rFonts w:ascii="AbcPrint" w:hAnsi="AbcPrint" w:cs="Calibri"/>
                <w:b w:val="0"/>
                <w:color w:val="FF0000"/>
                <w:szCs w:val="20"/>
              </w:rPr>
              <w:t>T will use Active Board to project and model</w:t>
            </w:r>
          </w:p>
          <w:p w14:paraId="68E5F86B"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Fluency:</w:t>
            </w:r>
            <w:r w:rsidRPr="00820343">
              <w:rPr>
                <w:rFonts w:ascii="AbcPrint" w:hAnsi="AbcPrint" w:cs="Calibri"/>
                <w:b w:val="0"/>
                <w:szCs w:val="20"/>
              </w:rPr>
              <w:t xml:space="preserve"> </w:t>
            </w:r>
            <w:r>
              <w:rPr>
                <w:rFonts w:ascii="AbcPrint" w:hAnsi="AbcPrint" w:cs="Calibri"/>
                <w:b w:val="0"/>
                <w:szCs w:val="20"/>
              </w:rPr>
              <w:t>Counting Beans and fingers to 3</w:t>
            </w:r>
          </w:p>
          <w:p w14:paraId="59782172"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Application:</w:t>
            </w:r>
            <w:r w:rsidRPr="00820343">
              <w:rPr>
                <w:rFonts w:ascii="AbcPrint" w:hAnsi="AbcPrint" w:cs="Calibri"/>
                <w:b w:val="0"/>
                <w:szCs w:val="20"/>
              </w:rPr>
              <w:t xml:space="preserve"> </w:t>
            </w:r>
            <w:r w:rsidRPr="008F2B02">
              <w:rPr>
                <w:rFonts w:ascii="AbcPrint" w:hAnsi="AbcPrint" w:cs="Calibri"/>
                <w:b w:val="0"/>
                <w:color w:val="7030A0"/>
                <w:szCs w:val="20"/>
              </w:rPr>
              <w:t xml:space="preserve">S will draw a </w:t>
            </w:r>
            <w:r>
              <w:rPr>
                <w:rFonts w:ascii="AbcPrint" w:hAnsi="AbcPrint" w:cs="Calibri"/>
                <w:b w:val="0"/>
                <w:color w:val="7030A0"/>
                <w:szCs w:val="20"/>
              </w:rPr>
              <w:t>p</w:t>
            </w:r>
            <w:r w:rsidRPr="008F2B02">
              <w:rPr>
                <w:rFonts w:ascii="AbcPrint" w:hAnsi="AbcPrint" w:cs="Calibri"/>
                <w:b w:val="0"/>
                <w:color w:val="7030A0"/>
                <w:szCs w:val="20"/>
              </w:rPr>
              <w:t>icture of a sock.</w:t>
            </w:r>
          </w:p>
          <w:p w14:paraId="70A806ED" w14:textId="77777777" w:rsidR="007F332A" w:rsidRDefault="007F332A" w:rsidP="007F332A">
            <w:pPr>
              <w:pStyle w:val="BodyText"/>
              <w:rPr>
                <w:rFonts w:ascii="AbcPrint" w:hAnsi="AbcPrint" w:cs="Calibri"/>
                <w:szCs w:val="20"/>
              </w:rPr>
            </w:pPr>
            <w:r w:rsidRPr="00E925FB">
              <w:rPr>
                <w:rFonts w:ascii="AbcPrint" w:hAnsi="AbcPrint" w:cs="Calibri"/>
                <w:szCs w:val="20"/>
              </w:rPr>
              <w:t>Concept Development:</w:t>
            </w:r>
          </w:p>
          <w:p w14:paraId="791E9D3E" w14:textId="77777777" w:rsidR="007F332A" w:rsidRPr="008F2B02" w:rsidRDefault="007F332A" w:rsidP="007F332A">
            <w:pPr>
              <w:pStyle w:val="BodyText"/>
              <w:rPr>
                <w:rFonts w:ascii="AbcPrint" w:hAnsi="AbcPrint" w:cs="Calibri"/>
                <w:b w:val="0"/>
                <w:color w:val="FF0000"/>
                <w:szCs w:val="20"/>
              </w:rPr>
            </w:pPr>
            <w:r w:rsidRPr="008F2B02">
              <w:rPr>
                <w:rFonts w:ascii="AbcPrint" w:hAnsi="AbcPrint" w:cs="Calibri"/>
                <w:b w:val="0"/>
                <w:color w:val="FF0000"/>
                <w:szCs w:val="20"/>
              </w:rPr>
              <w:t>T will use active</w:t>
            </w:r>
            <w:r>
              <w:rPr>
                <w:rFonts w:ascii="AbcPrint" w:hAnsi="AbcPrint" w:cs="Calibri"/>
                <w:b w:val="0"/>
                <w:color w:val="FF0000"/>
                <w:szCs w:val="20"/>
              </w:rPr>
              <w:t xml:space="preserve"> </w:t>
            </w:r>
            <w:r w:rsidRPr="008F2B02">
              <w:rPr>
                <w:rFonts w:ascii="AbcPrint" w:hAnsi="AbcPrint" w:cs="Calibri"/>
                <w:b w:val="0"/>
                <w:color w:val="FF0000"/>
                <w:szCs w:val="20"/>
              </w:rPr>
              <w:t>board game to model how to find objects that are EXACTLY the same.</w:t>
            </w:r>
          </w:p>
          <w:p w14:paraId="26834A23" w14:textId="77777777" w:rsidR="007F332A" w:rsidRPr="00820343" w:rsidRDefault="007F332A" w:rsidP="007F332A">
            <w:pPr>
              <w:pStyle w:val="BodyText"/>
              <w:rPr>
                <w:rFonts w:ascii="AbcPrint" w:hAnsi="AbcPrint" w:cs="Calibri"/>
                <w:b w:val="0"/>
                <w:szCs w:val="20"/>
              </w:rPr>
            </w:pPr>
            <w:r w:rsidRPr="00820343">
              <w:rPr>
                <w:rFonts w:ascii="AbcPrint" w:hAnsi="AbcPrint" w:cs="Calibri"/>
                <w:b w:val="0"/>
                <w:szCs w:val="20"/>
              </w:rPr>
              <w:t xml:space="preserve"> S will </w:t>
            </w:r>
            <w:r>
              <w:rPr>
                <w:rFonts w:ascii="AbcPrint" w:hAnsi="AbcPrint" w:cs="Calibri"/>
                <w:b w:val="0"/>
                <w:szCs w:val="20"/>
              </w:rPr>
              <w:t>compare pairs of objects. Telling how some are exactly the same and some are not exactly the same. Make an anchor chart of things that are EXACTLY the same.</w:t>
            </w:r>
          </w:p>
          <w:p w14:paraId="15BFE8E0" w14:textId="77777777" w:rsidR="007F332A" w:rsidRPr="007F58EF" w:rsidRDefault="007F332A" w:rsidP="007F332A">
            <w:pPr>
              <w:pStyle w:val="BodyText"/>
              <w:rPr>
                <w:rFonts w:ascii="AbcPrint" w:hAnsi="AbcPrint" w:cs="Calibri"/>
                <w:b w:val="0"/>
                <w:color w:val="7030A0"/>
                <w:szCs w:val="20"/>
              </w:rPr>
            </w:pPr>
            <w:r w:rsidRPr="00E925FB">
              <w:rPr>
                <w:rFonts w:ascii="AbcPrint" w:hAnsi="AbcPrint" w:cs="Calibri"/>
                <w:szCs w:val="20"/>
              </w:rPr>
              <w:t>Problem Set:</w:t>
            </w:r>
            <w:r w:rsidRPr="00820343">
              <w:rPr>
                <w:rFonts w:ascii="AbcPrint" w:hAnsi="AbcPrint" w:cs="Calibri"/>
                <w:b w:val="0"/>
                <w:szCs w:val="20"/>
              </w:rPr>
              <w:t xml:space="preserve"> </w:t>
            </w:r>
            <w:r w:rsidRPr="008F2B02">
              <w:rPr>
                <w:rFonts w:ascii="AbcPrint" w:hAnsi="AbcPrint" w:cs="Calibri"/>
                <w:b w:val="0"/>
                <w:color w:val="00B050"/>
                <w:szCs w:val="20"/>
              </w:rPr>
              <w:t>S will draw a line connecting similar objects.</w:t>
            </w:r>
          </w:p>
          <w:p w14:paraId="7E5589C6"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Exit Ticket:</w:t>
            </w:r>
            <w:r w:rsidRPr="00820343">
              <w:rPr>
                <w:rFonts w:ascii="AbcPrint" w:hAnsi="AbcPrint" w:cs="Calibri"/>
                <w:b w:val="0"/>
                <w:szCs w:val="20"/>
              </w:rPr>
              <w:t xml:space="preserve"> </w:t>
            </w:r>
            <w:r w:rsidRPr="008F2B02">
              <w:rPr>
                <w:rFonts w:ascii="AbcPrint" w:hAnsi="AbcPrint" w:cs="Calibri"/>
                <w:b w:val="0"/>
                <w:color w:val="00B050"/>
                <w:szCs w:val="20"/>
              </w:rPr>
              <w:t>S will tell a partner why these are exactly the same or not exactly the same.</w:t>
            </w:r>
          </w:p>
        </w:tc>
        <w:tc>
          <w:tcPr>
            <w:tcW w:w="2593" w:type="dxa"/>
            <w:tcBorders>
              <w:top w:val="dashed" w:sz="4" w:space="0" w:color="auto"/>
              <w:bottom w:val="single" w:sz="18" w:space="0" w:color="auto"/>
            </w:tcBorders>
          </w:tcPr>
          <w:p w14:paraId="32937E2C" w14:textId="77777777" w:rsidR="007F332A" w:rsidRDefault="007F332A" w:rsidP="007F332A">
            <w:pPr>
              <w:pStyle w:val="BodyText"/>
              <w:rPr>
                <w:rFonts w:ascii="AbcPrint" w:hAnsi="AbcPrint" w:cs="Calibri"/>
                <w:b w:val="0"/>
                <w:szCs w:val="20"/>
              </w:rPr>
            </w:pPr>
            <w:r>
              <w:rPr>
                <w:rFonts w:ascii="AbcPrint" w:hAnsi="AbcPrint" w:cs="Calibri"/>
                <w:b w:val="0"/>
                <w:szCs w:val="20"/>
              </w:rPr>
              <w:t>L1/2</w:t>
            </w:r>
          </w:p>
          <w:p w14:paraId="5F5C2098" w14:textId="77777777" w:rsidR="007F332A" w:rsidRPr="007F58EF" w:rsidRDefault="007F332A" w:rsidP="007F332A">
            <w:pPr>
              <w:pStyle w:val="BodyText"/>
              <w:rPr>
                <w:rFonts w:ascii="AbcPrint" w:hAnsi="AbcPrint" w:cs="Calibri"/>
                <w:b w:val="0"/>
                <w:color w:val="FF0000"/>
                <w:szCs w:val="20"/>
              </w:rPr>
            </w:pPr>
            <w:r w:rsidRPr="007F58EF">
              <w:rPr>
                <w:rFonts w:ascii="AbcPrint" w:hAnsi="AbcPrint" w:cs="Calibri"/>
                <w:b w:val="0"/>
                <w:color w:val="FF0000"/>
                <w:szCs w:val="20"/>
              </w:rPr>
              <w:t>T will use Active Board to project and model</w:t>
            </w:r>
          </w:p>
          <w:p w14:paraId="6C5B536A"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Fluency:</w:t>
            </w:r>
            <w:r w:rsidRPr="00820343">
              <w:rPr>
                <w:rFonts w:ascii="AbcPrint" w:hAnsi="AbcPrint" w:cs="Calibri"/>
                <w:b w:val="0"/>
                <w:szCs w:val="20"/>
              </w:rPr>
              <w:t xml:space="preserve"> </w:t>
            </w:r>
            <w:r>
              <w:rPr>
                <w:rFonts w:ascii="AbcPrint" w:hAnsi="AbcPrint" w:cs="Calibri"/>
                <w:b w:val="0"/>
                <w:szCs w:val="20"/>
              </w:rPr>
              <w:t>Counting Beans and fingers to 3</w:t>
            </w:r>
          </w:p>
          <w:p w14:paraId="069BEE71" w14:textId="3C1D58E5" w:rsidR="007F332A" w:rsidRPr="00820343" w:rsidRDefault="007F332A" w:rsidP="007F332A">
            <w:pPr>
              <w:pStyle w:val="BodyText"/>
              <w:rPr>
                <w:rFonts w:ascii="AbcPrint" w:hAnsi="AbcPrint" w:cs="Calibri"/>
                <w:b w:val="0"/>
                <w:szCs w:val="20"/>
              </w:rPr>
            </w:pPr>
            <w:r w:rsidRPr="00E925FB">
              <w:rPr>
                <w:rFonts w:ascii="AbcPrint" w:hAnsi="AbcPrint" w:cs="Calibri"/>
                <w:szCs w:val="20"/>
              </w:rPr>
              <w:t>Application:</w:t>
            </w:r>
            <w:r w:rsidRPr="00820343">
              <w:rPr>
                <w:rFonts w:ascii="AbcPrint" w:hAnsi="AbcPrint" w:cs="Calibri"/>
                <w:b w:val="0"/>
                <w:szCs w:val="20"/>
              </w:rPr>
              <w:t xml:space="preserve"> </w:t>
            </w:r>
            <w:r w:rsidRPr="008F2B02">
              <w:rPr>
                <w:rFonts w:ascii="AbcPrint" w:hAnsi="AbcPrint" w:cs="Calibri"/>
                <w:b w:val="0"/>
                <w:color w:val="7030A0"/>
                <w:szCs w:val="20"/>
              </w:rPr>
              <w:t>S will draw a picture of a sock.</w:t>
            </w:r>
          </w:p>
          <w:p w14:paraId="27170BF1" w14:textId="77777777" w:rsidR="007F332A" w:rsidRDefault="007F332A" w:rsidP="007F332A">
            <w:pPr>
              <w:pStyle w:val="BodyText"/>
              <w:rPr>
                <w:rFonts w:ascii="AbcPrint" w:hAnsi="AbcPrint" w:cs="Calibri"/>
                <w:szCs w:val="20"/>
              </w:rPr>
            </w:pPr>
            <w:r w:rsidRPr="00E925FB">
              <w:rPr>
                <w:rFonts w:ascii="AbcPrint" w:hAnsi="AbcPrint" w:cs="Calibri"/>
                <w:szCs w:val="20"/>
              </w:rPr>
              <w:t>Concept Development:</w:t>
            </w:r>
          </w:p>
          <w:p w14:paraId="3A31DA71" w14:textId="77777777" w:rsidR="007F332A" w:rsidRPr="008F2B02" w:rsidRDefault="007F332A" w:rsidP="007F332A">
            <w:pPr>
              <w:pStyle w:val="BodyText"/>
              <w:rPr>
                <w:rFonts w:ascii="AbcPrint" w:hAnsi="AbcPrint" w:cs="Calibri"/>
                <w:b w:val="0"/>
                <w:color w:val="FF0000"/>
                <w:szCs w:val="20"/>
              </w:rPr>
            </w:pPr>
            <w:r w:rsidRPr="008F2B02">
              <w:rPr>
                <w:rFonts w:ascii="AbcPrint" w:hAnsi="AbcPrint" w:cs="Calibri"/>
                <w:b w:val="0"/>
                <w:color w:val="FF0000"/>
                <w:szCs w:val="20"/>
              </w:rPr>
              <w:t>T will use active</w:t>
            </w:r>
            <w:r>
              <w:rPr>
                <w:rFonts w:ascii="AbcPrint" w:hAnsi="AbcPrint" w:cs="Calibri"/>
                <w:b w:val="0"/>
                <w:color w:val="FF0000"/>
                <w:szCs w:val="20"/>
              </w:rPr>
              <w:t xml:space="preserve"> </w:t>
            </w:r>
            <w:r w:rsidRPr="008F2B02">
              <w:rPr>
                <w:rFonts w:ascii="AbcPrint" w:hAnsi="AbcPrint" w:cs="Calibri"/>
                <w:b w:val="0"/>
                <w:color w:val="FF0000"/>
                <w:szCs w:val="20"/>
              </w:rPr>
              <w:t>board game to model how to find objects that are EXACTLY the same.</w:t>
            </w:r>
          </w:p>
          <w:p w14:paraId="2595FC3E" w14:textId="77777777" w:rsidR="007F332A" w:rsidRPr="00820343" w:rsidRDefault="007F332A" w:rsidP="007F332A">
            <w:pPr>
              <w:pStyle w:val="BodyText"/>
              <w:rPr>
                <w:rFonts w:ascii="AbcPrint" w:hAnsi="AbcPrint" w:cs="Calibri"/>
                <w:b w:val="0"/>
                <w:szCs w:val="20"/>
              </w:rPr>
            </w:pPr>
            <w:r w:rsidRPr="00820343">
              <w:rPr>
                <w:rFonts w:ascii="AbcPrint" w:hAnsi="AbcPrint" w:cs="Calibri"/>
                <w:b w:val="0"/>
                <w:szCs w:val="20"/>
              </w:rPr>
              <w:t xml:space="preserve"> S will </w:t>
            </w:r>
            <w:r>
              <w:rPr>
                <w:rFonts w:ascii="AbcPrint" w:hAnsi="AbcPrint" w:cs="Calibri"/>
                <w:b w:val="0"/>
                <w:szCs w:val="20"/>
              </w:rPr>
              <w:t>compare pairs of objects. Telling how some are exactly the same and some are not exactly the same. Make an anchor chart of things that are EXACTLY the same.</w:t>
            </w:r>
          </w:p>
          <w:p w14:paraId="05FA8C2D" w14:textId="77777777" w:rsidR="007F332A" w:rsidRPr="007F58EF" w:rsidRDefault="007F332A" w:rsidP="007F332A">
            <w:pPr>
              <w:pStyle w:val="BodyText"/>
              <w:rPr>
                <w:rFonts w:ascii="AbcPrint" w:hAnsi="AbcPrint" w:cs="Calibri"/>
                <w:b w:val="0"/>
                <w:color w:val="7030A0"/>
                <w:szCs w:val="20"/>
              </w:rPr>
            </w:pPr>
            <w:r w:rsidRPr="00E925FB">
              <w:rPr>
                <w:rFonts w:ascii="AbcPrint" w:hAnsi="AbcPrint" w:cs="Calibri"/>
                <w:szCs w:val="20"/>
              </w:rPr>
              <w:t>Problem Set:</w:t>
            </w:r>
            <w:r w:rsidRPr="00820343">
              <w:rPr>
                <w:rFonts w:ascii="AbcPrint" w:hAnsi="AbcPrint" w:cs="Calibri"/>
                <w:b w:val="0"/>
                <w:szCs w:val="20"/>
              </w:rPr>
              <w:t xml:space="preserve"> </w:t>
            </w:r>
            <w:r w:rsidRPr="008F2B02">
              <w:rPr>
                <w:rFonts w:ascii="AbcPrint" w:hAnsi="AbcPrint" w:cs="Calibri"/>
                <w:b w:val="0"/>
                <w:color w:val="00B050"/>
                <w:szCs w:val="20"/>
              </w:rPr>
              <w:t>S will draw a line connecting similar objects.</w:t>
            </w:r>
          </w:p>
          <w:p w14:paraId="77E04FEB"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Exit Ticket:</w:t>
            </w:r>
            <w:r w:rsidRPr="00820343">
              <w:rPr>
                <w:rFonts w:ascii="AbcPrint" w:hAnsi="AbcPrint" w:cs="Calibri"/>
                <w:b w:val="0"/>
                <w:szCs w:val="20"/>
              </w:rPr>
              <w:t xml:space="preserve"> </w:t>
            </w:r>
            <w:r w:rsidRPr="008F2B02">
              <w:rPr>
                <w:rFonts w:ascii="AbcPrint" w:hAnsi="AbcPrint" w:cs="Calibri"/>
                <w:b w:val="0"/>
                <w:color w:val="00B050"/>
                <w:szCs w:val="20"/>
              </w:rPr>
              <w:t>S will tell a partner why these are exactly the same or not exactly the same.</w:t>
            </w:r>
          </w:p>
        </w:tc>
        <w:tc>
          <w:tcPr>
            <w:tcW w:w="2593" w:type="dxa"/>
            <w:tcBorders>
              <w:top w:val="dashed" w:sz="4" w:space="0" w:color="auto"/>
              <w:bottom w:val="single" w:sz="18" w:space="0" w:color="auto"/>
            </w:tcBorders>
          </w:tcPr>
          <w:p w14:paraId="7366E5B3" w14:textId="77777777" w:rsidR="007F332A" w:rsidRDefault="007F332A" w:rsidP="007F332A">
            <w:pPr>
              <w:pStyle w:val="BodyText"/>
              <w:rPr>
                <w:rFonts w:ascii="AbcPrint" w:hAnsi="AbcPrint" w:cs="Calibri"/>
                <w:b w:val="0"/>
                <w:szCs w:val="20"/>
              </w:rPr>
            </w:pPr>
            <w:r>
              <w:rPr>
                <w:rFonts w:ascii="AbcPrint" w:hAnsi="AbcPrint" w:cs="Calibri"/>
                <w:b w:val="0"/>
                <w:szCs w:val="20"/>
              </w:rPr>
              <w:t>L3</w:t>
            </w:r>
          </w:p>
          <w:p w14:paraId="4D8703A1" w14:textId="77777777" w:rsidR="007F332A" w:rsidRPr="007F58EF" w:rsidRDefault="007F332A" w:rsidP="007F332A">
            <w:pPr>
              <w:pStyle w:val="BodyText"/>
              <w:rPr>
                <w:rFonts w:ascii="AbcPrint" w:hAnsi="AbcPrint" w:cs="Calibri"/>
                <w:b w:val="0"/>
                <w:color w:val="FF0000"/>
                <w:szCs w:val="20"/>
              </w:rPr>
            </w:pPr>
            <w:r w:rsidRPr="007F58EF">
              <w:rPr>
                <w:rFonts w:ascii="AbcPrint" w:hAnsi="AbcPrint" w:cs="Calibri"/>
                <w:b w:val="0"/>
                <w:color w:val="FF0000"/>
                <w:szCs w:val="20"/>
              </w:rPr>
              <w:t>T will use Active Board to project and model</w:t>
            </w:r>
          </w:p>
          <w:p w14:paraId="4FA31E37"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Fluency:</w:t>
            </w:r>
            <w:r w:rsidRPr="00820343">
              <w:rPr>
                <w:rFonts w:ascii="AbcPrint" w:hAnsi="AbcPrint" w:cs="Calibri"/>
                <w:b w:val="0"/>
                <w:szCs w:val="20"/>
              </w:rPr>
              <w:t xml:space="preserve"> </w:t>
            </w:r>
            <w:r>
              <w:rPr>
                <w:rFonts w:ascii="AbcPrint" w:hAnsi="AbcPrint" w:cs="Calibri"/>
                <w:b w:val="0"/>
                <w:szCs w:val="20"/>
              </w:rPr>
              <w:t>Counting beans and fingers to 5</w:t>
            </w:r>
          </w:p>
          <w:p w14:paraId="3FCAFEF2" w14:textId="24654D9E" w:rsidR="007F332A" w:rsidRPr="00820343" w:rsidRDefault="007F332A" w:rsidP="007F332A">
            <w:pPr>
              <w:pStyle w:val="BodyText"/>
              <w:rPr>
                <w:rFonts w:ascii="AbcPrint" w:hAnsi="AbcPrint" w:cs="Calibri"/>
                <w:b w:val="0"/>
                <w:szCs w:val="20"/>
              </w:rPr>
            </w:pPr>
            <w:r w:rsidRPr="00E925FB">
              <w:rPr>
                <w:rFonts w:ascii="AbcPrint" w:hAnsi="AbcPrint" w:cs="Calibri"/>
                <w:szCs w:val="20"/>
              </w:rPr>
              <w:t>Application:</w:t>
            </w:r>
            <w:r w:rsidRPr="00820343">
              <w:rPr>
                <w:rFonts w:ascii="AbcPrint" w:hAnsi="AbcPrint" w:cs="Calibri"/>
                <w:b w:val="0"/>
                <w:szCs w:val="20"/>
              </w:rPr>
              <w:t xml:space="preserve"> </w:t>
            </w:r>
            <w:r w:rsidRPr="008F2B02">
              <w:rPr>
                <w:rFonts w:ascii="AbcPrint" w:hAnsi="AbcPrint" w:cs="Calibri"/>
                <w:b w:val="0"/>
                <w:color w:val="7030A0"/>
                <w:szCs w:val="20"/>
              </w:rPr>
              <w:t>S will draw two circles that are the same but a different color.</w:t>
            </w:r>
          </w:p>
          <w:p w14:paraId="69A35105" w14:textId="77777777" w:rsidR="007F332A" w:rsidRDefault="007F332A" w:rsidP="007F332A">
            <w:pPr>
              <w:pStyle w:val="BodyText"/>
              <w:rPr>
                <w:rFonts w:ascii="AbcPrint" w:hAnsi="AbcPrint" w:cs="Calibri"/>
                <w:b w:val="0"/>
                <w:szCs w:val="20"/>
              </w:rPr>
            </w:pPr>
            <w:r w:rsidRPr="00E925FB">
              <w:rPr>
                <w:rFonts w:ascii="AbcPrint" w:hAnsi="AbcPrint" w:cs="Calibri"/>
                <w:szCs w:val="20"/>
              </w:rPr>
              <w:t>Concept Development</w:t>
            </w:r>
            <w:r w:rsidRPr="00820343">
              <w:rPr>
                <w:rFonts w:ascii="AbcPrint" w:hAnsi="AbcPrint" w:cs="Calibri"/>
                <w:b w:val="0"/>
                <w:szCs w:val="20"/>
              </w:rPr>
              <w:t xml:space="preserve">: </w:t>
            </w:r>
          </w:p>
          <w:p w14:paraId="3968151E" w14:textId="77777777" w:rsidR="007F332A" w:rsidRPr="008F2B02" w:rsidRDefault="007F332A" w:rsidP="007F332A">
            <w:pPr>
              <w:pStyle w:val="BodyText"/>
              <w:rPr>
                <w:rFonts w:ascii="AbcPrint" w:hAnsi="AbcPrint" w:cs="Calibri"/>
                <w:b w:val="0"/>
                <w:color w:val="FF0000"/>
                <w:szCs w:val="20"/>
              </w:rPr>
            </w:pPr>
            <w:r w:rsidRPr="008F2B02">
              <w:rPr>
                <w:rFonts w:ascii="AbcPrint" w:hAnsi="AbcPrint" w:cs="Calibri"/>
                <w:b w:val="0"/>
                <w:color w:val="FF0000"/>
                <w:szCs w:val="20"/>
              </w:rPr>
              <w:t>T will use active</w:t>
            </w:r>
            <w:r>
              <w:rPr>
                <w:rFonts w:ascii="AbcPrint" w:hAnsi="AbcPrint" w:cs="Calibri"/>
                <w:b w:val="0"/>
                <w:color w:val="FF0000"/>
                <w:szCs w:val="20"/>
              </w:rPr>
              <w:t xml:space="preserve"> </w:t>
            </w:r>
            <w:r w:rsidRPr="008F2B02">
              <w:rPr>
                <w:rFonts w:ascii="AbcPrint" w:hAnsi="AbcPrint" w:cs="Calibri"/>
                <w:b w:val="0"/>
                <w:color w:val="FF0000"/>
                <w:szCs w:val="20"/>
              </w:rPr>
              <w:t xml:space="preserve">board game to model how to find objects that </w:t>
            </w:r>
            <w:r>
              <w:rPr>
                <w:rFonts w:ascii="AbcPrint" w:hAnsi="AbcPrint" w:cs="Calibri"/>
                <w:b w:val="0"/>
                <w:color w:val="FF0000"/>
                <w:szCs w:val="20"/>
              </w:rPr>
              <w:t>are used together.</w:t>
            </w:r>
          </w:p>
          <w:p w14:paraId="68FEF3BE" w14:textId="77777777" w:rsidR="007F332A" w:rsidRPr="00820343" w:rsidRDefault="007F332A" w:rsidP="007F332A">
            <w:pPr>
              <w:pStyle w:val="BodyText"/>
              <w:rPr>
                <w:rFonts w:ascii="AbcPrint" w:hAnsi="AbcPrint" w:cs="Calibri"/>
                <w:b w:val="0"/>
                <w:szCs w:val="20"/>
              </w:rPr>
            </w:pPr>
            <w:r w:rsidRPr="00820343">
              <w:rPr>
                <w:rFonts w:ascii="AbcPrint" w:hAnsi="AbcPrint" w:cs="Calibri"/>
                <w:b w:val="0"/>
                <w:szCs w:val="20"/>
              </w:rPr>
              <w:t xml:space="preserve">S will </w:t>
            </w:r>
            <w:r>
              <w:rPr>
                <w:rFonts w:ascii="AbcPrint" w:hAnsi="AbcPrint" w:cs="Calibri"/>
                <w:b w:val="0"/>
                <w:szCs w:val="20"/>
              </w:rPr>
              <w:t>compare objects and tell how they are the same but… S will tell how two objects are used together.</w:t>
            </w:r>
          </w:p>
          <w:p w14:paraId="17D9A3AE"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Problem Set:</w:t>
            </w:r>
            <w:r w:rsidRPr="00820343">
              <w:rPr>
                <w:rFonts w:ascii="AbcPrint" w:hAnsi="AbcPrint" w:cs="Calibri"/>
                <w:b w:val="0"/>
                <w:szCs w:val="20"/>
              </w:rPr>
              <w:t xml:space="preserve"> </w:t>
            </w:r>
            <w:r w:rsidRPr="008F2B02">
              <w:rPr>
                <w:rFonts w:ascii="AbcPrint" w:hAnsi="AbcPrint" w:cs="Calibri"/>
                <w:b w:val="0"/>
                <w:color w:val="00B050"/>
                <w:szCs w:val="20"/>
              </w:rPr>
              <w:t>S will draw a line between objects that have the same pattern. S will circle objects used together.</w:t>
            </w:r>
          </w:p>
          <w:p w14:paraId="13691405" w14:textId="77777777" w:rsidR="007F332A" w:rsidRPr="00B00429" w:rsidRDefault="007F332A" w:rsidP="007F332A">
            <w:pPr>
              <w:pStyle w:val="BodyText"/>
              <w:rPr>
                <w:rFonts w:ascii="AbcPrint" w:hAnsi="AbcPrint" w:cs="Calibri"/>
                <w:b w:val="0"/>
                <w:szCs w:val="20"/>
              </w:rPr>
            </w:pPr>
            <w:r w:rsidRPr="00E925FB">
              <w:rPr>
                <w:rFonts w:ascii="AbcPrint" w:hAnsi="AbcPrint" w:cs="Calibri"/>
                <w:szCs w:val="20"/>
              </w:rPr>
              <w:t>Exit Ticket:</w:t>
            </w:r>
            <w:r w:rsidRPr="00820343">
              <w:rPr>
                <w:rFonts w:ascii="AbcPrint" w:hAnsi="AbcPrint" w:cs="Calibri"/>
                <w:b w:val="0"/>
                <w:szCs w:val="20"/>
              </w:rPr>
              <w:t xml:space="preserve"> </w:t>
            </w:r>
            <w:r w:rsidRPr="008F2B02">
              <w:rPr>
                <w:rFonts w:ascii="AbcPrint" w:hAnsi="AbcPrint" w:cs="Calibri"/>
                <w:b w:val="0"/>
                <w:color w:val="00B050"/>
                <w:szCs w:val="20"/>
              </w:rPr>
              <w:t>S will draw a line between objects with the same pattern. Circle 2 things that are used together.</w:t>
            </w:r>
          </w:p>
        </w:tc>
        <w:tc>
          <w:tcPr>
            <w:tcW w:w="2593" w:type="dxa"/>
            <w:tcBorders>
              <w:top w:val="dashed" w:sz="4" w:space="0" w:color="auto"/>
              <w:bottom w:val="single" w:sz="18" w:space="0" w:color="auto"/>
            </w:tcBorders>
          </w:tcPr>
          <w:p w14:paraId="4131B412" w14:textId="77777777" w:rsidR="007F332A" w:rsidRDefault="007F332A" w:rsidP="007F332A">
            <w:pPr>
              <w:pStyle w:val="BodyText"/>
              <w:rPr>
                <w:rFonts w:ascii="AbcPrint" w:hAnsi="AbcPrint" w:cs="Calibri"/>
                <w:b w:val="0"/>
                <w:szCs w:val="20"/>
              </w:rPr>
            </w:pPr>
            <w:r>
              <w:rPr>
                <w:rFonts w:ascii="AbcPrint" w:hAnsi="AbcPrint" w:cs="Calibri"/>
                <w:b w:val="0"/>
                <w:szCs w:val="20"/>
              </w:rPr>
              <w:t>L4</w:t>
            </w:r>
          </w:p>
          <w:p w14:paraId="2AD5EF7B" w14:textId="77777777" w:rsidR="007F332A" w:rsidRPr="007F58EF" w:rsidRDefault="007F332A" w:rsidP="007F332A">
            <w:pPr>
              <w:pStyle w:val="BodyText"/>
              <w:rPr>
                <w:rFonts w:ascii="AbcPrint" w:hAnsi="AbcPrint" w:cs="Calibri"/>
                <w:b w:val="0"/>
                <w:color w:val="FF0000"/>
                <w:szCs w:val="20"/>
              </w:rPr>
            </w:pPr>
            <w:r w:rsidRPr="007F58EF">
              <w:rPr>
                <w:rFonts w:ascii="AbcPrint" w:hAnsi="AbcPrint" w:cs="Calibri"/>
                <w:b w:val="0"/>
                <w:color w:val="FF0000"/>
                <w:szCs w:val="20"/>
              </w:rPr>
              <w:t>T will use Active Board to project and model</w:t>
            </w:r>
          </w:p>
          <w:p w14:paraId="6C510C76" w14:textId="5E266FC8" w:rsidR="007F332A" w:rsidRPr="00B20676" w:rsidRDefault="007F332A" w:rsidP="007F332A">
            <w:pPr>
              <w:pStyle w:val="BodyText"/>
              <w:rPr>
                <w:rFonts w:ascii="AbcPrint" w:hAnsi="AbcPrint" w:cs="Calibri"/>
                <w:b w:val="0"/>
                <w:color w:val="FF0000"/>
                <w:szCs w:val="20"/>
              </w:rPr>
            </w:pPr>
            <w:r w:rsidRPr="00E925FB">
              <w:rPr>
                <w:rFonts w:ascii="AbcPrint" w:hAnsi="AbcPrint" w:cs="Calibri"/>
                <w:szCs w:val="20"/>
              </w:rPr>
              <w:t>Fluency:</w:t>
            </w:r>
            <w:r w:rsidRPr="00820343">
              <w:rPr>
                <w:rFonts w:ascii="AbcPrint" w:hAnsi="AbcPrint" w:cs="Calibri"/>
                <w:b w:val="0"/>
                <w:szCs w:val="20"/>
              </w:rPr>
              <w:t xml:space="preserve"> </w:t>
            </w:r>
            <w:r>
              <w:rPr>
                <w:rFonts w:ascii="AbcPrint" w:hAnsi="AbcPrint" w:cs="Calibri"/>
                <w:b w:val="0"/>
                <w:color w:val="FF0000"/>
                <w:szCs w:val="20"/>
              </w:rPr>
              <w:t xml:space="preserve">subitizing video on </w:t>
            </w:r>
            <w:r w:rsidR="009102DF">
              <w:rPr>
                <w:rFonts w:ascii="AbcPrint" w:hAnsi="AbcPrint" w:cs="Calibri"/>
                <w:b w:val="0"/>
                <w:color w:val="FF0000"/>
                <w:szCs w:val="20"/>
              </w:rPr>
              <w:t>YouTube</w:t>
            </w:r>
          </w:p>
          <w:p w14:paraId="7C57EF58"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Application:</w:t>
            </w:r>
            <w:r w:rsidRPr="00820343">
              <w:rPr>
                <w:rFonts w:ascii="AbcPrint" w:hAnsi="AbcPrint" w:cs="Calibri"/>
                <w:b w:val="0"/>
                <w:szCs w:val="20"/>
              </w:rPr>
              <w:t xml:space="preserve"> </w:t>
            </w:r>
            <w:r w:rsidRPr="00B20676">
              <w:rPr>
                <w:rFonts w:ascii="AbcPrint" w:hAnsi="AbcPrint" w:cs="Calibri"/>
                <w:b w:val="0"/>
                <w:color w:val="7030A0"/>
                <w:szCs w:val="20"/>
              </w:rPr>
              <w:t>S will color two pictures so that they are exactly the same.</w:t>
            </w:r>
          </w:p>
          <w:p w14:paraId="5485F323" w14:textId="77777777" w:rsidR="007F332A" w:rsidRDefault="007F332A" w:rsidP="007F332A">
            <w:pPr>
              <w:pStyle w:val="BodyText"/>
              <w:rPr>
                <w:rFonts w:ascii="AbcPrint" w:hAnsi="AbcPrint" w:cs="Calibri"/>
                <w:b w:val="0"/>
                <w:szCs w:val="20"/>
              </w:rPr>
            </w:pPr>
            <w:r w:rsidRPr="00E925FB">
              <w:rPr>
                <w:rFonts w:ascii="AbcPrint" w:hAnsi="AbcPrint" w:cs="Calibri"/>
                <w:szCs w:val="20"/>
              </w:rPr>
              <w:t>Concept Development:</w:t>
            </w:r>
            <w:r w:rsidRPr="00820343">
              <w:rPr>
                <w:rFonts w:ascii="AbcPrint" w:hAnsi="AbcPrint" w:cs="Calibri"/>
                <w:b w:val="0"/>
                <w:szCs w:val="20"/>
              </w:rPr>
              <w:t xml:space="preserve"> </w:t>
            </w:r>
          </w:p>
          <w:p w14:paraId="31CD5C68" w14:textId="77777777" w:rsidR="007F332A" w:rsidRPr="00820343" w:rsidRDefault="007F332A" w:rsidP="007F332A">
            <w:pPr>
              <w:pStyle w:val="BodyText"/>
              <w:rPr>
                <w:rFonts w:ascii="AbcPrint" w:hAnsi="AbcPrint" w:cs="Calibri"/>
                <w:b w:val="0"/>
                <w:szCs w:val="20"/>
              </w:rPr>
            </w:pPr>
            <w:r w:rsidRPr="00820343">
              <w:rPr>
                <w:rFonts w:ascii="AbcPrint" w:hAnsi="AbcPrint" w:cs="Calibri"/>
                <w:b w:val="0"/>
                <w:szCs w:val="20"/>
              </w:rPr>
              <w:t xml:space="preserve">S will </w:t>
            </w:r>
            <w:r>
              <w:rPr>
                <w:rFonts w:ascii="AbcPrint" w:hAnsi="AbcPrint" w:cs="Calibri"/>
                <w:b w:val="0"/>
                <w:szCs w:val="20"/>
              </w:rPr>
              <w:t>sort objects into 2 groups. (Ex. Big &amp; small). S will then resort objects into two different groups. (ex. Soft &amp; hard) S will come up with other ways to sort objects.</w:t>
            </w:r>
          </w:p>
          <w:p w14:paraId="2E5EE1B1" w14:textId="31FFF5B3" w:rsidR="007F332A" w:rsidRPr="00820343" w:rsidRDefault="007F332A" w:rsidP="007F332A">
            <w:pPr>
              <w:pStyle w:val="BodyText"/>
              <w:rPr>
                <w:rFonts w:ascii="AbcPrint" w:hAnsi="AbcPrint" w:cs="Calibri"/>
                <w:b w:val="0"/>
                <w:szCs w:val="20"/>
              </w:rPr>
            </w:pPr>
            <w:r w:rsidRPr="00E925FB">
              <w:rPr>
                <w:rFonts w:ascii="AbcPrint" w:hAnsi="AbcPrint" w:cs="Calibri"/>
                <w:szCs w:val="20"/>
              </w:rPr>
              <w:t>Problem Set:</w:t>
            </w:r>
            <w:r w:rsidRPr="00820343">
              <w:rPr>
                <w:rFonts w:ascii="AbcPrint" w:hAnsi="AbcPrint" w:cs="Calibri"/>
                <w:b w:val="0"/>
                <w:szCs w:val="20"/>
              </w:rPr>
              <w:t xml:space="preserve"> </w:t>
            </w:r>
            <w:r w:rsidRPr="00B20676">
              <w:rPr>
                <w:rFonts w:ascii="AbcPrint" w:hAnsi="AbcPrint" w:cs="Calibri"/>
                <w:b w:val="0"/>
                <w:color w:val="00B050"/>
                <w:szCs w:val="20"/>
              </w:rPr>
              <w:t>S will sort pictures into two groups (ex. Things that go in a  book</w:t>
            </w:r>
            <w:r w:rsidR="009102DF">
              <w:rPr>
                <w:rFonts w:ascii="AbcPrint" w:hAnsi="AbcPrint" w:cs="Calibri"/>
                <w:b w:val="0"/>
                <w:color w:val="00B050"/>
                <w:szCs w:val="20"/>
              </w:rPr>
              <w:t>bag</w:t>
            </w:r>
            <w:r w:rsidRPr="00B20676">
              <w:rPr>
                <w:rFonts w:ascii="AbcPrint" w:hAnsi="AbcPrint" w:cs="Calibri"/>
                <w:b w:val="0"/>
                <w:color w:val="00B050"/>
                <w:szCs w:val="20"/>
              </w:rPr>
              <w:t xml:space="preserve"> and things that go in a toy box)</w:t>
            </w:r>
          </w:p>
          <w:p w14:paraId="090509F6" w14:textId="77777777" w:rsidR="007F332A" w:rsidRPr="00B00429" w:rsidRDefault="007F332A" w:rsidP="007F332A">
            <w:pPr>
              <w:pStyle w:val="BodyText"/>
              <w:rPr>
                <w:rFonts w:ascii="AbcPrint" w:hAnsi="AbcPrint" w:cs="Calibri"/>
                <w:b w:val="0"/>
                <w:szCs w:val="20"/>
              </w:rPr>
            </w:pPr>
            <w:r w:rsidRPr="00E925FB">
              <w:rPr>
                <w:rFonts w:ascii="AbcPrint" w:hAnsi="AbcPrint" w:cs="Calibri"/>
                <w:szCs w:val="20"/>
              </w:rPr>
              <w:t>Exit Ticket:</w:t>
            </w:r>
            <w:r w:rsidRPr="00820343">
              <w:rPr>
                <w:rFonts w:ascii="AbcPrint" w:hAnsi="AbcPrint" w:cs="Calibri"/>
                <w:b w:val="0"/>
                <w:szCs w:val="20"/>
              </w:rPr>
              <w:t xml:space="preserve"> </w:t>
            </w:r>
            <w:r w:rsidRPr="00B20676">
              <w:rPr>
                <w:rFonts w:ascii="AbcPrint" w:hAnsi="AbcPrint" w:cs="Calibri"/>
                <w:b w:val="0"/>
                <w:color w:val="00B050"/>
                <w:szCs w:val="20"/>
              </w:rPr>
              <w:t>S will circle animals in one group and underline animals that go in the other group.</w:t>
            </w:r>
          </w:p>
        </w:tc>
        <w:tc>
          <w:tcPr>
            <w:tcW w:w="2593" w:type="dxa"/>
            <w:tcBorders>
              <w:top w:val="dashed" w:sz="4" w:space="0" w:color="auto"/>
              <w:bottom w:val="single" w:sz="18" w:space="0" w:color="auto"/>
            </w:tcBorders>
          </w:tcPr>
          <w:p w14:paraId="215BE0DC" w14:textId="77777777" w:rsidR="007F332A" w:rsidRDefault="007F332A" w:rsidP="007F332A">
            <w:pPr>
              <w:pStyle w:val="BalloonText"/>
              <w:jc w:val="both"/>
              <w:rPr>
                <w:rFonts w:ascii="AbcPrint" w:hAnsi="AbcPrint" w:cs="Calibri"/>
                <w:sz w:val="20"/>
                <w:szCs w:val="20"/>
              </w:rPr>
            </w:pPr>
            <w:r>
              <w:rPr>
                <w:rFonts w:ascii="AbcPrint" w:hAnsi="AbcPrint" w:cs="Calibri"/>
                <w:sz w:val="20"/>
                <w:szCs w:val="20"/>
              </w:rPr>
              <w:t>L5</w:t>
            </w:r>
          </w:p>
          <w:p w14:paraId="5CCE1E21" w14:textId="77777777" w:rsidR="007F332A" w:rsidRPr="007F58EF" w:rsidRDefault="007F332A" w:rsidP="007F332A">
            <w:pPr>
              <w:pStyle w:val="BodyText"/>
              <w:rPr>
                <w:rFonts w:ascii="AbcPrint" w:hAnsi="AbcPrint" w:cs="Calibri"/>
                <w:b w:val="0"/>
                <w:color w:val="FF0000"/>
                <w:szCs w:val="20"/>
              </w:rPr>
            </w:pPr>
            <w:r w:rsidRPr="007F58EF">
              <w:rPr>
                <w:rFonts w:ascii="AbcPrint" w:hAnsi="AbcPrint" w:cs="Calibri"/>
                <w:b w:val="0"/>
                <w:color w:val="FF0000"/>
                <w:szCs w:val="20"/>
              </w:rPr>
              <w:t>T will use Active Board to project and model</w:t>
            </w:r>
          </w:p>
          <w:p w14:paraId="6A66B965"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Fluency:</w:t>
            </w:r>
            <w:r w:rsidRPr="00820343">
              <w:rPr>
                <w:rFonts w:ascii="AbcPrint" w:hAnsi="AbcPrint" w:cs="Calibri"/>
                <w:b w:val="0"/>
                <w:szCs w:val="20"/>
              </w:rPr>
              <w:t xml:space="preserve"> </w:t>
            </w:r>
            <w:r>
              <w:rPr>
                <w:rFonts w:ascii="AbcPrint" w:hAnsi="AbcPrint" w:cs="Calibri"/>
                <w:b w:val="0"/>
                <w:szCs w:val="20"/>
              </w:rPr>
              <w:t>Rekenrek to 5</w:t>
            </w:r>
          </w:p>
          <w:p w14:paraId="01E336A1"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Application:</w:t>
            </w:r>
            <w:r w:rsidRPr="00820343">
              <w:rPr>
                <w:rFonts w:ascii="AbcPrint" w:hAnsi="AbcPrint" w:cs="Calibri"/>
                <w:b w:val="0"/>
                <w:szCs w:val="20"/>
              </w:rPr>
              <w:t xml:space="preserve"> </w:t>
            </w:r>
            <w:r w:rsidRPr="00301715">
              <w:rPr>
                <w:rFonts w:ascii="AbcPrint" w:hAnsi="AbcPrint" w:cs="Calibri"/>
                <w:b w:val="0"/>
                <w:color w:val="00B050"/>
                <w:szCs w:val="20"/>
              </w:rPr>
              <w:t>S will talk about how to sort the class into two groups.</w:t>
            </w:r>
          </w:p>
          <w:p w14:paraId="04B3774A" w14:textId="77777777" w:rsidR="007F332A" w:rsidRPr="00820343" w:rsidRDefault="007F332A" w:rsidP="007F332A">
            <w:pPr>
              <w:pStyle w:val="BodyText"/>
              <w:rPr>
                <w:rFonts w:ascii="AbcPrint" w:hAnsi="AbcPrint" w:cs="Calibri"/>
                <w:b w:val="0"/>
                <w:szCs w:val="20"/>
              </w:rPr>
            </w:pPr>
            <w:r w:rsidRPr="00E925FB">
              <w:rPr>
                <w:rFonts w:ascii="AbcPrint" w:hAnsi="AbcPrint" w:cs="Calibri"/>
                <w:szCs w:val="20"/>
              </w:rPr>
              <w:t>Concept Development:</w:t>
            </w:r>
            <w:r w:rsidRPr="00820343">
              <w:rPr>
                <w:rFonts w:ascii="AbcPrint" w:hAnsi="AbcPrint" w:cs="Calibri"/>
                <w:b w:val="0"/>
                <w:szCs w:val="20"/>
              </w:rPr>
              <w:t xml:space="preserve"> S will </w:t>
            </w:r>
            <w:r>
              <w:rPr>
                <w:rFonts w:ascii="AbcPrint" w:hAnsi="AbcPrint" w:cs="Calibri"/>
                <w:b w:val="0"/>
                <w:szCs w:val="20"/>
              </w:rPr>
              <w:t xml:space="preserve">sort objects into three groups. </w:t>
            </w:r>
          </w:p>
          <w:p w14:paraId="73F3F938" w14:textId="77777777" w:rsidR="007F332A" w:rsidRPr="00301715" w:rsidRDefault="007F332A" w:rsidP="007F332A">
            <w:pPr>
              <w:pStyle w:val="BodyText"/>
              <w:rPr>
                <w:rFonts w:ascii="AbcPrint" w:hAnsi="AbcPrint" w:cs="Calibri"/>
                <w:b w:val="0"/>
                <w:color w:val="00B050"/>
                <w:szCs w:val="20"/>
              </w:rPr>
            </w:pPr>
            <w:r w:rsidRPr="00E925FB">
              <w:rPr>
                <w:rFonts w:ascii="AbcPrint" w:hAnsi="AbcPrint" w:cs="Calibri"/>
                <w:szCs w:val="20"/>
              </w:rPr>
              <w:t>Problem Set:</w:t>
            </w:r>
            <w:r w:rsidRPr="00820343">
              <w:rPr>
                <w:rFonts w:ascii="AbcPrint" w:hAnsi="AbcPrint" w:cs="Calibri"/>
                <w:b w:val="0"/>
                <w:szCs w:val="20"/>
              </w:rPr>
              <w:t xml:space="preserve"> </w:t>
            </w:r>
            <w:r w:rsidRPr="00301715">
              <w:rPr>
                <w:rFonts w:ascii="AbcPrint" w:hAnsi="AbcPrint" w:cs="Calibri"/>
                <w:b w:val="0"/>
                <w:color w:val="00B050"/>
                <w:szCs w:val="20"/>
              </w:rPr>
              <w:t>S will cut and paste pictures to show where each belongs (sorting by category).</w:t>
            </w:r>
          </w:p>
          <w:p w14:paraId="71ACD809" w14:textId="77777777" w:rsidR="007F332A" w:rsidRDefault="007F332A" w:rsidP="007F332A">
            <w:pPr>
              <w:pStyle w:val="BodyText"/>
              <w:rPr>
                <w:rFonts w:ascii="AbcPrint" w:hAnsi="AbcPrint" w:cs="Calibri"/>
                <w:b w:val="0"/>
                <w:szCs w:val="20"/>
              </w:rPr>
            </w:pPr>
            <w:r w:rsidRPr="00E925FB">
              <w:rPr>
                <w:rFonts w:ascii="AbcPrint" w:hAnsi="AbcPrint" w:cs="Calibri"/>
                <w:szCs w:val="20"/>
              </w:rPr>
              <w:t>Exit Ticket:</w:t>
            </w:r>
            <w:r w:rsidRPr="00820343">
              <w:rPr>
                <w:rFonts w:ascii="AbcPrint" w:hAnsi="AbcPrint" w:cs="Calibri"/>
                <w:b w:val="0"/>
                <w:szCs w:val="20"/>
              </w:rPr>
              <w:t xml:space="preserve"> S will </w:t>
            </w:r>
            <w:r>
              <w:rPr>
                <w:rFonts w:ascii="AbcPrint" w:hAnsi="AbcPrint" w:cs="Calibri"/>
                <w:b w:val="0"/>
                <w:szCs w:val="20"/>
              </w:rPr>
              <w:t>discuss with a partner which things do not belong in a group.</w:t>
            </w:r>
          </w:p>
          <w:p w14:paraId="0EE8C82F" w14:textId="77777777" w:rsidR="007F332A" w:rsidRDefault="007F332A" w:rsidP="007F332A">
            <w:pPr>
              <w:pStyle w:val="BodyText"/>
              <w:rPr>
                <w:rFonts w:ascii="AbcPrint" w:hAnsi="AbcPrint" w:cs="Calibri"/>
                <w:b w:val="0"/>
                <w:szCs w:val="20"/>
              </w:rPr>
            </w:pPr>
          </w:p>
          <w:p w14:paraId="135470BE" w14:textId="77777777" w:rsidR="007F332A" w:rsidRPr="006213A2" w:rsidRDefault="007F332A" w:rsidP="007F332A">
            <w:pPr>
              <w:pStyle w:val="BodyText"/>
              <w:jc w:val="center"/>
              <w:rPr>
                <w:rFonts w:ascii="AbcPrint" w:hAnsi="AbcPrint" w:cs="Calibri"/>
                <w:i/>
                <w:szCs w:val="20"/>
              </w:rPr>
            </w:pPr>
            <w:r w:rsidRPr="006213A2">
              <w:rPr>
                <w:rFonts w:ascii="AbcPrint" w:hAnsi="AbcPrint" w:cs="Calibri"/>
                <w:i/>
                <w:szCs w:val="20"/>
              </w:rPr>
              <w:t>ASSESS WITH CHECKLIST</w:t>
            </w:r>
          </w:p>
          <w:p w14:paraId="2975EF4F" w14:textId="77777777" w:rsidR="007F332A" w:rsidRPr="006213A2" w:rsidRDefault="007F332A" w:rsidP="007F332A">
            <w:pPr>
              <w:pStyle w:val="BodyText"/>
              <w:jc w:val="center"/>
              <w:rPr>
                <w:rFonts w:ascii="AbcPrint" w:hAnsi="AbcPrint" w:cs="Calibri"/>
                <w:i/>
                <w:szCs w:val="20"/>
              </w:rPr>
            </w:pPr>
          </w:p>
        </w:tc>
      </w:tr>
      <w:tr w:rsidR="007F332A" w:rsidRPr="0041349F" w14:paraId="00892F93" w14:textId="77777777" w:rsidTr="00B00429">
        <w:trPr>
          <w:cantSplit/>
          <w:trHeight w:val="2808"/>
          <w:jc w:val="center"/>
        </w:trPr>
        <w:tc>
          <w:tcPr>
            <w:tcW w:w="1615" w:type="dxa"/>
            <w:tcBorders>
              <w:top w:val="single" w:sz="18" w:space="0" w:color="auto"/>
              <w:bottom w:val="single" w:sz="18" w:space="0" w:color="auto"/>
            </w:tcBorders>
            <w:shd w:val="clear" w:color="auto" w:fill="B8CCE4"/>
          </w:tcPr>
          <w:p w14:paraId="09B2FFEF" w14:textId="77777777" w:rsidR="007F332A" w:rsidRPr="00E97B72" w:rsidRDefault="007F332A" w:rsidP="007F332A">
            <w:pPr>
              <w:pStyle w:val="BodyText"/>
              <w:jc w:val="center"/>
              <w:rPr>
                <w:rFonts w:ascii="AbcPrint" w:hAnsi="AbcPrint" w:cs="Calibri"/>
                <w:sz w:val="16"/>
                <w:szCs w:val="16"/>
              </w:rPr>
            </w:pPr>
            <w:r w:rsidRPr="00E97B72">
              <w:rPr>
                <w:rFonts w:ascii="AbcPrint" w:hAnsi="AbcPrint" w:cs="Calibri"/>
                <w:sz w:val="16"/>
                <w:szCs w:val="16"/>
              </w:rPr>
              <w:lastRenderedPageBreak/>
              <w:t>Interventions</w:t>
            </w:r>
          </w:p>
          <w:p w14:paraId="33112CFF" w14:textId="77777777" w:rsidR="007F332A" w:rsidRPr="0041349F" w:rsidRDefault="007F332A" w:rsidP="007F332A">
            <w:pPr>
              <w:pStyle w:val="BodyText"/>
              <w:jc w:val="center"/>
              <w:rPr>
                <w:rFonts w:ascii="AbcPrint" w:hAnsi="AbcPrint" w:cs="Calibri"/>
                <w:sz w:val="16"/>
                <w:szCs w:val="16"/>
              </w:rPr>
            </w:pPr>
            <w:r w:rsidRPr="00E97B72">
              <w:rPr>
                <w:rFonts w:ascii="AbcPrint" w:hAnsi="AbcPrint" w:cs="Calibri"/>
                <w:sz w:val="16"/>
                <w:szCs w:val="16"/>
              </w:rPr>
              <w:t>And Enrichments</w:t>
            </w:r>
          </w:p>
        </w:tc>
        <w:tc>
          <w:tcPr>
            <w:tcW w:w="2449" w:type="dxa"/>
            <w:tcBorders>
              <w:top w:val="dashed" w:sz="4" w:space="0" w:color="auto"/>
              <w:bottom w:val="single" w:sz="18" w:space="0" w:color="auto"/>
            </w:tcBorders>
          </w:tcPr>
          <w:p w14:paraId="34F7FCD1" w14:textId="77777777" w:rsidR="007F332A" w:rsidRDefault="007F332A" w:rsidP="007F332A">
            <w:pPr>
              <w:pStyle w:val="BodyText"/>
              <w:rPr>
                <w:rFonts w:ascii="AbcPrint" w:hAnsi="AbcPrint" w:cs="Calibri"/>
                <w:b w:val="0"/>
                <w:szCs w:val="20"/>
              </w:rPr>
            </w:pPr>
            <w:r w:rsidRPr="00E9279A">
              <w:rPr>
                <w:rFonts w:ascii="AbcPrint" w:hAnsi="AbcPrint" w:cs="Calibri"/>
                <w:szCs w:val="20"/>
              </w:rPr>
              <w:t>Debrief:</w:t>
            </w:r>
            <w:r w:rsidRPr="00820343">
              <w:rPr>
                <w:rFonts w:ascii="AbcPrint" w:hAnsi="AbcPrint" w:cs="Calibri"/>
                <w:b w:val="0"/>
                <w:szCs w:val="20"/>
              </w:rPr>
              <w:t xml:space="preserve"> </w:t>
            </w:r>
            <w:r>
              <w:rPr>
                <w:rFonts w:ascii="AbcPrint" w:hAnsi="AbcPrint" w:cs="Calibri"/>
                <w:b w:val="0"/>
                <w:szCs w:val="20"/>
              </w:rPr>
              <w:t>Are your shoes exactly the same?</w:t>
            </w:r>
          </w:p>
          <w:p w14:paraId="28AAB106" w14:textId="77777777" w:rsidR="007F332A" w:rsidRDefault="007F332A" w:rsidP="007F332A">
            <w:pPr>
              <w:pStyle w:val="BodyText"/>
              <w:rPr>
                <w:rFonts w:ascii="AbcPrint" w:hAnsi="AbcPrint" w:cs="Calibri"/>
                <w:b w:val="0"/>
                <w:szCs w:val="20"/>
              </w:rPr>
            </w:pPr>
            <w:r>
              <w:rPr>
                <w:rFonts w:ascii="AbcPrint" w:hAnsi="AbcPrint" w:cs="Calibri"/>
                <w:b w:val="0"/>
                <w:szCs w:val="20"/>
              </w:rPr>
              <w:t>Let’s look at the pictures of the sock. Is this picture the same as this one?</w:t>
            </w:r>
          </w:p>
          <w:p w14:paraId="3755F784" w14:textId="4CDC66EB" w:rsidR="007F332A" w:rsidRPr="00820343" w:rsidRDefault="007F332A" w:rsidP="007F332A">
            <w:pPr>
              <w:pStyle w:val="BodyText"/>
              <w:rPr>
                <w:rFonts w:ascii="AbcPrint" w:hAnsi="AbcPrint" w:cs="Calibri"/>
                <w:b w:val="0"/>
                <w:szCs w:val="20"/>
              </w:rPr>
            </w:pPr>
            <w:r>
              <w:rPr>
                <w:rFonts w:ascii="AbcPrint" w:hAnsi="AbcPrint" w:cs="Calibri"/>
                <w:b w:val="0"/>
                <w:szCs w:val="20"/>
              </w:rPr>
              <w:t>The sock was exactly the same, why are our pictures no</w:t>
            </w:r>
            <w:r w:rsidR="003326B9">
              <w:rPr>
                <w:rFonts w:ascii="AbcPrint" w:hAnsi="AbcPrint" w:cs="Calibri"/>
                <w:b w:val="0"/>
                <w:szCs w:val="20"/>
              </w:rPr>
              <w:t>t</w:t>
            </w:r>
            <w:r>
              <w:rPr>
                <w:rFonts w:ascii="AbcPrint" w:hAnsi="AbcPrint" w:cs="Calibri"/>
                <w:b w:val="0"/>
                <w:szCs w:val="20"/>
              </w:rPr>
              <w:t xml:space="preserve"> exactly the same?</w:t>
            </w:r>
          </w:p>
          <w:p w14:paraId="78054F9A" w14:textId="77777777" w:rsidR="007F332A" w:rsidRPr="0041349F" w:rsidRDefault="007F332A" w:rsidP="007F332A">
            <w:pPr>
              <w:pStyle w:val="BodyText"/>
              <w:rPr>
                <w:rFonts w:ascii="AbcPrint" w:hAnsi="AbcPrint" w:cs="Calibri"/>
                <w:b w:val="0"/>
                <w:szCs w:val="20"/>
              </w:rPr>
            </w:pPr>
          </w:p>
        </w:tc>
        <w:tc>
          <w:tcPr>
            <w:tcW w:w="2593" w:type="dxa"/>
            <w:tcBorders>
              <w:top w:val="dashed" w:sz="4" w:space="0" w:color="auto"/>
              <w:bottom w:val="single" w:sz="18" w:space="0" w:color="auto"/>
            </w:tcBorders>
          </w:tcPr>
          <w:p w14:paraId="7ECBC02D" w14:textId="77777777" w:rsidR="007F332A" w:rsidRDefault="007F332A" w:rsidP="007F332A">
            <w:pPr>
              <w:pStyle w:val="BodyText"/>
              <w:rPr>
                <w:rFonts w:ascii="AbcPrint" w:hAnsi="AbcPrint" w:cs="Calibri"/>
                <w:b w:val="0"/>
                <w:szCs w:val="20"/>
              </w:rPr>
            </w:pPr>
            <w:r w:rsidRPr="00E9279A">
              <w:rPr>
                <w:rFonts w:ascii="AbcPrint" w:hAnsi="AbcPrint" w:cs="Calibri"/>
                <w:szCs w:val="20"/>
              </w:rPr>
              <w:t>Debrief:</w:t>
            </w:r>
            <w:r w:rsidRPr="00820343">
              <w:rPr>
                <w:rFonts w:ascii="AbcPrint" w:hAnsi="AbcPrint" w:cs="Calibri"/>
                <w:b w:val="0"/>
                <w:szCs w:val="20"/>
              </w:rPr>
              <w:t xml:space="preserve"> </w:t>
            </w:r>
            <w:r>
              <w:rPr>
                <w:rFonts w:ascii="AbcPrint" w:hAnsi="AbcPrint" w:cs="Calibri"/>
                <w:b w:val="0"/>
                <w:szCs w:val="20"/>
              </w:rPr>
              <w:t>Are your shoes exactly the same?</w:t>
            </w:r>
          </w:p>
          <w:p w14:paraId="69987AA7" w14:textId="77777777" w:rsidR="007F332A" w:rsidRDefault="007F332A" w:rsidP="007F332A">
            <w:pPr>
              <w:pStyle w:val="BodyText"/>
              <w:rPr>
                <w:rFonts w:ascii="AbcPrint" w:hAnsi="AbcPrint" w:cs="Calibri"/>
                <w:b w:val="0"/>
                <w:szCs w:val="20"/>
              </w:rPr>
            </w:pPr>
            <w:r>
              <w:rPr>
                <w:rFonts w:ascii="AbcPrint" w:hAnsi="AbcPrint" w:cs="Calibri"/>
                <w:b w:val="0"/>
                <w:szCs w:val="20"/>
              </w:rPr>
              <w:t>Let’s look at the pictures of the sock. Is this picture the same as this one?</w:t>
            </w:r>
          </w:p>
          <w:p w14:paraId="19A63FB2" w14:textId="77777777" w:rsidR="007F332A" w:rsidRPr="00820343" w:rsidRDefault="007F332A" w:rsidP="007F332A">
            <w:pPr>
              <w:pStyle w:val="BodyText"/>
              <w:rPr>
                <w:rFonts w:ascii="AbcPrint" w:hAnsi="AbcPrint" w:cs="Calibri"/>
                <w:b w:val="0"/>
                <w:szCs w:val="20"/>
              </w:rPr>
            </w:pPr>
            <w:r>
              <w:rPr>
                <w:rFonts w:ascii="AbcPrint" w:hAnsi="AbcPrint" w:cs="Calibri"/>
                <w:b w:val="0"/>
                <w:szCs w:val="20"/>
              </w:rPr>
              <w:t>The sock was exactly the same, why are our pictures nor exactly the same?</w:t>
            </w:r>
          </w:p>
          <w:p w14:paraId="19E66024" w14:textId="77777777" w:rsidR="007F332A" w:rsidRPr="0041349F" w:rsidRDefault="007F332A" w:rsidP="007F332A">
            <w:pPr>
              <w:pStyle w:val="BodyText"/>
              <w:rPr>
                <w:rFonts w:ascii="AbcPrint" w:hAnsi="AbcPrint" w:cs="Calibri"/>
                <w:b w:val="0"/>
                <w:szCs w:val="20"/>
              </w:rPr>
            </w:pPr>
          </w:p>
        </w:tc>
        <w:tc>
          <w:tcPr>
            <w:tcW w:w="2593" w:type="dxa"/>
            <w:tcBorders>
              <w:top w:val="dashed" w:sz="4" w:space="0" w:color="auto"/>
              <w:bottom w:val="single" w:sz="18" w:space="0" w:color="auto"/>
            </w:tcBorders>
          </w:tcPr>
          <w:p w14:paraId="3602FBB4" w14:textId="77777777" w:rsidR="007F332A" w:rsidRDefault="007F332A" w:rsidP="007F332A">
            <w:pPr>
              <w:pStyle w:val="BalloonText"/>
              <w:rPr>
                <w:rFonts w:ascii="AbcPrint" w:hAnsi="AbcPrint" w:cs="Calibri"/>
                <w:sz w:val="20"/>
                <w:szCs w:val="20"/>
              </w:rPr>
            </w:pPr>
            <w:r w:rsidRPr="00E9279A">
              <w:rPr>
                <w:rFonts w:ascii="AbcPrint" w:hAnsi="AbcPrint" w:cs="Calibri"/>
                <w:b/>
                <w:sz w:val="20"/>
                <w:szCs w:val="20"/>
              </w:rPr>
              <w:t>Debrief:</w:t>
            </w:r>
            <w:r>
              <w:rPr>
                <w:rFonts w:ascii="AbcPrint" w:hAnsi="AbcPrint" w:cs="Calibri"/>
                <w:sz w:val="20"/>
                <w:szCs w:val="20"/>
              </w:rPr>
              <w:t xml:space="preserve"> What are some ways that we made a match today?</w:t>
            </w:r>
          </w:p>
          <w:p w14:paraId="2B7EEBD4" w14:textId="77777777" w:rsidR="007F332A" w:rsidRDefault="007F332A" w:rsidP="007F332A">
            <w:pPr>
              <w:pStyle w:val="BalloonText"/>
              <w:rPr>
                <w:rFonts w:ascii="AbcPrint" w:hAnsi="AbcPrint" w:cs="Calibri"/>
                <w:sz w:val="20"/>
                <w:szCs w:val="20"/>
              </w:rPr>
            </w:pPr>
            <w:r>
              <w:rPr>
                <w:rFonts w:ascii="AbcPrint" w:hAnsi="AbcPrint" w:cs="Calibri"/>
                <w:sz w:val="20"/>
                <w:szCs w:val="20"/>
              </w:rPr>
              <w:t>How can you tell if they match?</w:t>
            </w:r>
          </w:p>
          <w:p w14:paraId="3F29E9C6" w14:textId="77777777" w:rsidR="007F332A" w:rsidRDefault="007F332A" w:rsidP="007F332A">
            <w:pPr>
              <w:pStyle w:val="BalloonText"/>
              <w:rPr>
                <w:rFonts w:ascii="AbcPrint" w:hAnsi="AbcPrint" w:cs="Calibri"/>
                <w:sz w:val="20"/>
                <w:szCs w:val="20"/>
              </w:rPr>
            </w:pPr>
            <w:r>
              <w:rPr>
                <w:rFonts w:ascii="AbcPrint" w:hAnsi="AbcPrint" w:cs="Calibri"/>
                <w:sz w:val="20"/>
                <w:szCs w:val="20"/>
              </w:rPr>
              <w:t>Can you think of things at home that are used together?</w:t>
            </w:r>
          </w:p>
          <w:p w14:paraId="45FA2EE4" w14:textId="77777777" w:rsidR="007F332A" w:rsidRPr="007F332A" w:rsidRDefault="007F332A" w:rsidP="007F332A">
            <w:pPr>
              <w:pStyle w:val="BodyText"/>
              <w:rPr>
                <w:rFonts w:ascii="AbcPrint" w:hAnsi="AbcPrint" w:cs="Calibri"/>
                <w:b w:val="0"/>
                <w:szCs w:val="20"/>
              </w:rPr>
            </w:pPr>
            <w:r w:rsidRPr="007F332A">
              <w:rPr>
                <w:rFonts w:ascii="AbcPrint" w:hAnsi="AbcPrint" w:cs="Calibri"/>
                <w:b w:val="0"/>
                <w:szCs w:val="20"/>
              </w:rPr>
              <w:t>What are some things at home that are used together?</w:t>
            </w:r>
          </w:p>
        </w:tc>
        <w:tc>
          <w:tcPr>
            <w:tcW w:w="2593" w:type="dxa"/>
            <w:tcBorders>
              <w:top w:val="dashed" w:sz="4" w:space="0" w:color="auto"/>
              <w:bottom w:val="single" w:sz="18" w:space="0" w:color="auto"/>
            </w:tcBorders>
          </w:tcPr>
          <w:p w14:paraId="29E5B221" w14:textId="77777777" w:rsidR="007F332A" w:rsidRDefault="007F332A" w:rsidP="007F332A">
            <w:pPr>
              <w:pStyle w:val="BalloonText"/>
              <w:rPr>
                <w:rFonts w:ascii="AbcPrint" w:hAnsi="AbcPrint" w:cs="Calibri"/>
                <w:sz w:val="20"/>
                <w:szCs w:val="20"/>
              </w:rPr>
            </w:pPr>
            <w:r w:rsidRPr="00D07CF5">
              <w:rPr>
                <w:rFonts w:ascii="AbcPrint" w:hAnsi="AbcPrint" w:cs="Calibri"/>
                <w:b/>
                <w:sz w:val="20"/>
                <w:szCs w:val="20"/>
              </w:rPr>
              <w:t>Debrief:</w:t>
            </w:r>
            <w:r>
              <w:rPr>
                <w:rFonts w:ascii="AbcPrint" w:hAnsi="AbcPrint" w:cs="Calibri"/>
                <w:sz w:val="20"/>
                <w:szCs w:val="20"/>
              </w:rPr>
              <w:t xml:space="preserve"> What us the new math word we used today?</w:t>
            </w:r>
          </w:p>
          <w:p w14:paraId="6BEF5289" w14:textId="77777777" w:rsidR="007F332A" w:rsidRDefault="007F332A" w:rsidP="007F332A">
            <w:pPr>
              <w:pStyle w:val="BalloonText"/>
              <w:rPr>
                <w:rFonts w:ascii="AbcPrint" w:hAnsi="AbcPrint" w:cs="Calibri"/>
                <w:sz w:val="20"/>
                <w:szCs w:val="20"/>
              </w:rPr>
            </w:pPr>
            <w:r>
              <w:rPr>
                <w:rFonts w:ascii="AbcPrint" w:hAnsi="AbcPrint" w:cs="Calibri"/>
                <w:sz w:val="20"/>
                <w:szCs w:val="20"/>
              </w:rPr>
              <w:t xml:space="preserve">What does it mean to </w:t>
            </w:r>
            <w:r w:rsidRPr="00E9279A">
              <w:rPr>
                <w:rFonts w:ascii="AbcPrint" w:hAnsi="AbcPrint" w:cs="Calibri"/>
                <w:b/>
                <w:sz w:val="20"/>
                <w:szCs w:val="20"/>
              </w:rPr>
              <w:t>sort</w:t>
            </w:r>
            <w:r>
              <w:rPr>
                <w:rFonts w:ascii="AbcPrint" w:hAnsi="AbcPrint" w:cs="Calibri"/>
                <w:sz w:val="20"/>
                <w:szCs w:val="20"/>
              </w:rPr>
              <w:t xml:space="preserve"> into groups?</w:t>
            </w:r>
          </w:p>
          <w:p w14:paraId="573E3499" w14:textId="77777777" w:rsidR="007F332A" w:rsidRDefault="007F332A" w:rsidP="007F332A">
            <w:pPr>
              <w:pStyle w:val="BalloonText"/>
              <w:rPr>
                <w:rFonts w:ascii="AbcPrint" w:hAnsi="AbcPrint" w:cs="Calibri"/>
                <w:sz w:val="20"/>
                <w:szCs w:val="20"/>
              </w:rPr>
            </w:pPr>
            <w:r>
              <w:rPr>
                <w:rFonts w:ascii="AbcPrint" w:hAnsi="AbcPrint" w:cs="Calibri"/>
                <w:sz w:val="20"/>
                <w:szCs w:val="20"/>
              </w:rPr>
              <w:t>Can you think of other times when it’s important to sort things?</w:t>
            </w:r>
          </w:p>
          <w:p w14:paraId="0874C1E7" w14:textId="77777777" w:rsidR="007F332A" w:rsidRPr="0041349F" w:rsidRDefault="007F332A" w:rsidP="007F332A">
            <w:pPr>
              <w:pStyle w:val="BalloonText"/>
              <w:rPr>
                <w:rFonts w:ascii="AbcPrint" w:hAnsi="AbcPrint" w:cs="Calibri"/>
                <w:sz w:val="20"/>
                <w:szCs w:val="20"/>
              </w:rPr>
            </w:pPr>
          </w:p>
        </w:tc>
        <w:tc>
          <w:tcPr>
            <w:tcW w:w="2593" w:type="dxa"/>
            <w:tcBorders>
              <w:top w:val="dashed" w:sz="4" w:space="0" w:color="auto"/>
              <w:bottom w:val="single" w:sz="18" w:space="0" w:color="auto"/>
            </w:tcBorders>
          </w:tcPr>
          <w:p w14:paraId="023F791D" w14:textId="77777777" w:rsidR="007F332A" w:rsidRDefault="007F332A" w:rsidP="007F332A">
            <w:pPr>
              <w:pStyle w:val="BodyText"/>
              <w:rPr>
                <w:rFonts w:ascii="AbcPrint" w:hAnsi="AbcPrint" w:cs="Calibri"/>
                <w:b w:val="0"/>
                <w:szCs w:val="20"/>
              </w:rPr>
            </w:pPr>
            <w:r w:rsidRPr="00E9279A">
              <w:rPr>
                <w:rFonts w:ascii="AbcPrint" w:hAnsi="AbcPrint" w:cs="Calibri"/>
                <w:szCs w:val="20"/>
              </w:rPr>
              <w:t>Debrief:</w:t>
            </w:r>
            <w:r w:rsidRPr="00820343">
              <w:rPr>
                <w:rFonts w:ascii="AbcPrint" w:hAnsi="AbcPrint" w:cs="Calibri"/>
                <w:b w:val="0"/>
                <w:szCs w:val="20"/>
              </w:rPr>
              <w:t xml:space="preserve"> </w:t>
            </w:r>
            <w:r>
              <w:rPr>
                <w:rFonts w:ascii="AbcPrint" w:hAnsi="AbcPrint" w:cs="Calibri"/>
                <w:b w:val="0"/>
                <w:szCs w:val="20"/>
              </w:rPr>
              <w:t>How did you decide where to put your picture?</w:t>
            </w:r>
          </w:p>
          <w:p w14:paraId="5815F7DE" w14:textId="77777777" w:rsidR="007F332A" w:rsidRDefault="007F332A" w:rsidP="007F332A">
            <w:pPr>
              <w:pStyle w:val="BodyText"/>
              <w:rPr>
                <w:rFonts w:ascii="AbcPrint" w:hAnsi="AbcPrint" w:cs="Calibri"/>
                <w:b w:val="0"/>
                <w:szCs w:val="20"/>
              </w:rPr>
            </w:pPr>
            <w:r>
              <w:rPr>
                <w:rFonts w:ascii="AbcPrint" w:hAnsi="AbcPrint" w:cs="Calibri"/>
                <w:b w:val="0"/>
                <w:szCs w:val="20"/>
              </w:rPr>
              <w:t>Why didn’t it fit into one of the other groups?</w:t>
            </w:r>
          </w:p>
          <w:p w14:paraId="5DD2F18A" w14:textId="77777777" w:rsidR="007F332A" w:rsidRPr="0041349F" w:rsidRDefault="007F332A" w:rsidP="007F332A">
            <w:pPr>
              <w:pStyle w:val="BodyText"/>
              <w:rPr>
                <w:rFonts w:ascii="AbcPrint" w:hAnsi="AbcPrint" w:cs="Calibri"/>
                <w:b w:val="0"/>
                <w:szCs w:val="20"/>
              </w:rPr>
            </w:pPr>
          </w:p>
        </w:tc>
      </w:tr>
    </w:tbl>
    <w:p w14:paraId="29F2D838" w14:textId="77777777" w:rsidR="00416A62" w:rsidRPr="0041349F" w:rsidRDefault="0054128A" w:rsidP="00B00429">
      <w:pPr>
        <w:rPr>
          <w:rFonts w:ascii="AbcPrint" w:hAnsi="AbcPrint"/>
        </w:rPr>
      </w:pPr>
    </w:p>
    <w:sectPr w:rsidR="00416A62" w:rsidRPr="0041349F" w:rsidSect="009E2396">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0DCC"/>
    <w:rsid w:val="00035178"/>
    <w:rsid w:val="003326B9"/>
    <w:rsid w:val="003827EA"/>
    <w:rsid w:val="0041349F"/>
    <w:rsid w:val="00417DCF"/>
    <w:rsid w:val="00541160"/>
    <w:rsid w:val="0054128A"/>
    <w:rsid w:val="005A736B"/>
    <w:rsid w:val="005B3503"/>
    <w:rsid w:val="006302C7"/>
    <w:rsid w:val="007B1267"/>
    <w:rsid w:val="007F332A"/>
    <w:rsid w:val="007F58EF"/>
    <w:rsid w:val="0080043B"/>
    <w:rsid w:val="00820343"/>
    <w:rsid w:val="008F2B02"/>
    <w:rsid w:val="009102DF"/>
    <w:rsid w:val="009347E5"/>
    <w:rsid w:val="009A7373"/>
    <w:rsid w:val="009B7AEE"/>
    <w:rsid w:val="00A16FD3"/>
    <w:rsid w:val="00B00429"/>
    <w:rsid w:val="00B246B7"/>
    <w:rsid w:val="00CD7F95"/>
    <w:rsid w:val="00CE5776"/>
    <w:rsid w:val="00D0582D"/>
    <w:rsid w:val="00D07CF5"/>
    <w:rsid w:val="00D377BE"/>
    <w:rsid w:val="00DA6AE6"/>
    <w:rsid w:val="00DC503F"/>
    <w:rsid w:val="00E75E13"/>
    <w:rsid w:val="00E925FB"/>
    <w:rsid w:val="00E9279A"/>
    <w:rsid w:val="00E97B72"/>
    <w:rsid w:val="00F33626"/>
    <w:rsid w:val="00FC6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2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cp:lastPrinted>2018-08-12T17:36:00Z</cp:lastPrinted>
  <dcterms:created xsi:type="dcterms:W3CDTF">2018-08-12T17:37:00Z</dcterms:created>
  <dcterms:modified xsi:type="dcterms:W3CDTF">2018-08-12T17:37:00Z</dcterms:modified>
</cp:coreProperties>
</file>